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F8401" w14:textId="77777777" w:rsidR="003D50DB" w:rsidRDefault="003D50DB" w:rsidP="003D50DB">
      <w:r>
        <w:rPr>
          <w:noProof/>
          <w:sz w:val="22"/>
          <w:szCs w:val="22"/>
        </w:rPr>
        <w:drawing>
          <wp:inline distT="0" distB="0" distL="0" distR="0" wp14:anchorId="2FD7DA6E" wp14:editId="06E36D0E">
            <wp:extent cx="1367155" cy="1267967"/>
            <wp:effectExtent l="0" t="0" r="4445" b="254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d en saker kall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17" cy="126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 wp14:anchorId="5DDB6350" wp14:editId="447DDADD">
            <wp:extent cx="1816574" cy="1138555"/>
            <wp:effectExtent l="0" t="0" r="12700" b="444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560" cy="11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CF0D3" w14:textId="77777777" w:rsidR="003D50DB" w:rsidRDefault="003D50DB" w:rsidP="0036365C">
      <w:pPr>
        <w:rPr>
          <w:sz w:val="28"/>
          <w:szCs w:val="28"/>
        </w:rPr>
      </w:pPr>
    </w:p>
    <w:p w14:paraId="2B423238" w14:textId="77777777" w:rsidR="003D50DB" w:rsidRDefault="003D50DB" w:rsidP="0036365C">
      <w:pPr>
        <w:rPr>
          <w:sz w:val="28"/>
          <w:szCs w:val="28"/>
        </w:rPr>
      </w:pPr>
    </w:p>
    <w:p w14:paraId="4806A004" w14:textId="77777777" w:rsidR="0052632F" w:rsidRDefault="0052632F" w:rsidP="003D50DB">
      <w:pPr>
        <w:rPr>
          <w:sz w:val="22"/>
          <w:szCs w:val="22"/>
        </w:rPr>
      </w:pPr>
    </w:p>
    <w:p w14:paraId="30266EAD" w14:textId="45CF84FE" w:rsidR="003D50DB" w:rsidRPr="00794B24" w:rsidRDefault="003D50DB" w:rsidP="003D50DB">
      <w:pPr>
        <w:rPr>
          <w:sz w:val="22"/>
          <w:szCs w:val="22"/>
        </w:rPr>
      </w:pPr>
      <w:r>
        <w:rPr>
          <w:sz w:val="22"/>
          <w:szCs w:val="22"/>
        </w:rPr>
        <w:t>Pressmeddelande den 4 oktober 2017</w:t>
      </w:r>
    </w:p>
    <w:p w14:paraId="7BF2E41F" w14:textId="77777777" w:rsidR="003D50DB" w:rsidRDefault="003D50DB" w:rsidP="0036365C">
      <w:pPr>
        <w:rPr>
          <w:sz w:val="28"/>
          <w:szCs w:val="28"/>
        </w:rPr>
      </w:pPr>
    </w:p>
    <w:p w14:paraId="7F4074F2" w14:textId="77777777" w:rsidR="0036365C" w:rsidRPr="00746CB9" w:rsidRDefault="0036365C" w:rsidP="0036365C">
      <w:pPr>
        <w:rPr>
          <w:sz w:val="28"/>
          <w:szCs w:val="28"/>
        </w:rPr>
      </w:pPr>
      <w:r w:rsidRPr="004C49FA">
        <w:rPr>
          <w:sz w:val="28"/>
          <w:szCs w:val="28"/>
        </w:rPr>
        <w:t xml:space="preserve">Höstsilverax, </w:t>
      </w:r>
      <w:r w:rsidRPr="00E56748">
        <w:rPr>
          <w:i/>
          <w:sz w:val="28"/>
          <w:szCs w:val="28"/>
        </w:rPr>
        <w:t>Actaea simplex</w:t>
      </w:r>
      <w:r w:rsidRPr="004C49FA">
        <w:rPr>
          <w:sz w:val="28"/>
          <w:szCs w:val="28"/>
        </w:rPr>
        <w:t>, är Årets Perenn 2018</w:t>
      </w:r>
    </w:p>
    <w:p w14:paraId="66D3741A" w14:textId="77777777" w:rsidR="0036365C" w:rsidRPr="004C49FA" w:rsidRDefault="0036365C" w:rsidP="0036365C">
      <w:pPr>
        <w:rPr>
          <w:sz w:val="28"/>
          <w:szCs w:val="28"/>
        </w:rPr>
      </w:pPr>
      <w:r w:rsidRPr="004C49FA">
        <w:rPr>
          <w:sz w:val="28"/>
          <w:szCs w:val="28"/>
        </w:rPr>
        <w:t>En finsmakarväxt för alla</w:t>
      </w:r>
    </w:p>
    <w:p w14:paraId="591A03F4" w14:textId="77777777" w:rsidR="009C7362" w:rsidRDefault="009C7362" w:rsidP="0036365C"/>
    <w:p w14:paraId="015628FB" w14:textId="636D8D64" w:rsidR="00B67545" w:rsidRPr="00746CB9" w:rsidRDefault="005F6603" w:rsidP="0036365C">
      <w:pPr>
        <w:rPr>
          <w:i/>
          <w:sz w:val="22"/>
          <w:szCs w:val="22"/>
        </w:rPr>
      </w:pPr>
      <w:r w:rsidRPr="00746CB9">
        <w:rPr>
          <w:i/>
          <w:sz w:val="22"/>
          <w:szCs w:val="22"/>
        </w:rPr>
        <w:t>Ett elegant,</w:t>
      </w:r>
      <w:r w:rsidR="00531E97" w:rsidRPr="00746CB9">
        <w:rPr>
          <w:i/>
          <w:sz w:val="22"/>
          <w:szCs w:val="22"/>
        </w:rPr>
        <w:t xml:space="preserve"> mörkt </w:t>
      </w:r>
      <w:r w:rsidR="0036365C" w:rsidRPr="00746CB9">
        <w:rPr>
          <w:i/>
          <w:sz w:val="22"/>
          <w:szCs w:val="22"/>
        </w:rPr>
        <w:t>bladverk</w:t>
      </w:r>
      <w:r w:rsidR="00531E97" w:rsidRPr="00746CB9">
        <w:rPr>
          <w:i/>
          <w:sz w:val="22"/>
          <w:szCs w:val="22"/>
        </w:rPr>
        <w:t xml:space="preserve"> som</w:t>
      </w:r>
      <w:r w:rsidR="0036365C" w:rsidRPr="00746CB9">
        <w:rPr>
          <w:i/>
          <w:sz w:val="22"/>
          <w:szCs w:val="22"/>
        </w:rPr>
        <w:t xml:space="preserve"> </w:t>
      </w:r>
      <w:r w:rsidR="00737659" w:rsidRPr="00746CB9">
        <w:rPr>
          <w:i/>
          <w:sz w:val="22"/>
          <w:szCs w:val="22"/>
        </w:rPr>
        <w:t>ge</w:t>
      </w:r>
      <w:r w:rsidR="00FF2478" w:rsidRPr="00746CB9">
        <w:rPr>
          <w:i/>
          <w:sz w:val="22"/>
          <w:szCs w:val="22"/>
        </w:rPr>
        <w:t>r</w:t>
      </w:r>
      <w:r w:rsidR="00737659" w:rsidRPr="00746CB9">
        <w:rPr>
          <w:i/>
          <w:sz w:val="22"/>
          <w:szCs w:val="22"/>
        </w:rPr>
        <w:t xml:space="preserve"> </w:t>
      </w:r>
      <w:r w:rsidR="00FF2478" w:rsidRPr="00746CB9">
        <w:rPr>
          <w:i/>
          <w:sz w:val="22"/>
          <w:szCs w:val="22"/>
        </w:rPr>
        <w:t xml:space="preserve">liv åt </w:t>
      </w:r>
      <w:r w:rsidR="00737659" w:rsidRPr="00746CB9">
        <w:rPr>
          <w:i/>
          <w:sz w:val="22"/>
          <w:szCs w:val="22"/>
        </w:rPr>
        <w:t>hela planteringar</w:t>
      </w:r>
      <w:r w:rsidR="00B02020" w:rsidRPr="00746CB9">
        <w:rPr>
          <w:i/>
          <w:sz w:val="22"/>
          <w:szCs w:val="22"/>
        </w:rPr>
        <w:t xml:space="preserve"> toppat med</w:t>
      </w:r>
      <w:r w:rsidR="00531E97" w:rsidRPr="00746CB9">
        <w:rPr>
          <w:i/>
          <w:sz w:val="22"/>
          <w:szCs w:val="22"/>
        </w:rPr>
        <w:t xml:space="preserve"> s</w:t>
      </w:r>
      <w:r w:rsidR="00FF2478" w:rsidRPr="00746CB9">
        <w:rPr>
          <w:i/>
          <w:sz w:val="22"/>
          <w:szCs w:val="22"/>
        </w:rPr>
        <w:t>kir</w:t>
      </w:r>
      <w:r w:rsidR="00B02020" w:rsidRPr="00746CB9">
        <w:rPr>
          <w:i/>
          <w:sz w:val="22"/>
          <w:szCs w:val="22"/>
        </w:rPr>
        <w:t>a,</w:t>
      </w:r>
      <w:r w:rsidR="00531E97" w:rsidRPr="00746CB9">
        <w:rPr>
          <w:i/>
          <w:sz w:val="22"/>
          <w:szCs w:val="22"/>
        </w:rPr>
        <w:t xml:space="preserve"> doftande blomspiror</w:t>
      </w:r>
      <w:r w:rsidR="00B67545" w:rsidRPr="00746CB9">
        <w:rPr>
          <w:i/>
          <w:sz w:val="22"/>
          <w:szCs w:val="22"/>
        </w:rPr>
        <w:t xml:space="preserve"> </w:t>
      </w:r>
      <w:r w:rsidR="00531E97" w:rsidRPr="00746CB9">
        <w:rPr>
          <w:i/>
          <w:sz w:val="22"/>
          <w:szCs w:val="22"/>
        </w:rPr>
        <w:t>som lyser upp</w:t>
      </w:r>
      <w:r w:rsidR="00003B20" w:rsidRPr="00746CB9">
        <w:rPr>
          <w:i/>
          <w:sz w:val="22"/>
          <w:szCs w:val="22"/>
        </w:rPr>
        <w:t xml:space="preserve"> trädgården </w:t>
      </w:r>
      <w:r w:rsidR="00D47CB7" w:rsidRPr="00746CB9">
        <w:rPr>
          <w:i/>
          <w:sz w:val="22"/>
          <w:szCs w:val="22"/>
        </w:rPr>
        <w:t xml:space="preserve">om </w:t>
      </w:r>
      <w:r w:rsidR="00B67545" w:rsidRPr="00746CB9">
        <w:rPr>
          <w:i/>
          <w:sz w:val="22"/>
          <w:szCs w:val="22"/>
        </w:rPr>
        <w:t>hösten</w:t>
      </w:r>
      <w:r w:rsidR="00FF2478" w:rsidRPr="00746CB9">
        <w:rPr>
          <w:i/>
          <w:sz w:val="22"/>
          <w:szCs w:val="22"/>
        </w:rPr>
        <w:t xml:space="preserve">. </w:t>
      </w:r>
      <w:r w:rsidR="00B67545" w:rsidRPr="00746CB9">
        <w:rPr>
          <w:i/>
          <w:sz w:val="22"/>
          <w:szCs w:val="22"/>
        </w:rPr>
        <w:t xml:space="preserve">Höstsilverax är </w:t>
      </w:r>
      <w:r w:rsidR="001315C7" w:rsidRPr="00746CB9">
        <w:rPr>
          <w:i/>
          <w:sz w:val="22"/>
          <w:szCs w:val="22"/>
        </w:rPr>
        <w:t>en pärla</w:t>
      </w:r>
      <w:r w:rsidR="00B02020" w:rsidRPr="00746CB9">
        <w:rPr>
          <w:i/>
          <w:sz w:val="22"/>
          <w:szCs w:val="22"/>
        </w:rPr>
        <w:t xml:space="preserve"> bland växter</w:t>
      </w:r>
      <w:r w:rsidR="004F7A54" w:rsidRPr="00746CB9">
        <w:rPr>
          <w:i/>
          <w:sz w:val="22"/>
          <w:szCs w:val="22"/>
        </w:rPr>
        <w:t xml:space="preserve">, </w:t>
      </w:r>
      <w:r w:rsidR="00B67545" w:rsidRPr="00746CB9">
        <w:rPr>
          <w:i/>
          <w:sz w:val="22"/>
          <w:szCs w:val="22"/>
        </w:rPr>
        <w:t>många trädgårdskreatörers älskling</w:t>
      </w:r>
      <w:r w:rsidR="004F7A54" w:rsidRPr="00746CB9">
        <w:rPr>
          <w:i/>
          <w:sz w:val="22"/>
          <w:szCs w:val="22"/>
        </w:rPr>
        <w:t xml:space="preserve"> och </w:t>
      </w:r>
      <w:r w:rsidR="00B67545" w:rsidRPr="00746CB9">
        <w:rPr>
          <w:i/>
          <w:sz w:val="22"/>
          <w:szCs w:val="22"/>
        </w:rPr>
        <w:t xml:space="preserve">Årets Perenn 2018. </w:t>
      </w:r>
    </w:p>
    <w:p w14:paraId="76F020BE" w14:textId="77777777" w:rsidR="00B67545" w:rsidRPr="00746CB9" w:rsidRDefault="00B67545" w:rsidP="0036365C">
      <w:pPr>
        <w:rPr>
          <w:sz w:val="22"/>
          <w:szCs w:val="22"/>
        </w:rPr>
      </w:pPr>
    </w:p>
    <w:p w14:paraId="561680CE" w14:textId="1857C06D" w:rsidR="0036365C" w:rsidRPr="00746CB9" w:rsidRDefault="00BB5688" w:rsidP="0036365C">
      <w:pPr>
        <w:rPr>
          <w:sz w:val="22"/>
          <w:szCs w:val="22"/>
        </w:rPr>
      </w:pPr>
      <w:r w:rsidRPr="00746CB9">
        <w:rPr>
          <w:sz w:val="22"/>
          <w:szCs w:val="22"/>
        </w:rPr>
        <w:t>Höstsilverax lyckas kombinera en ståtlig och stark karaktär m</w:t>
      </w:r>
      <w:r w:rsidR="00F126BB" w:rsidRPr="00746CB9">
        <w:rPr>
          <w:sz w:val="22"/>
          <w:szCs w:val="22"/>
        </w:rPr>
        <w:t>e</w:t>
      </w:r>
      <w:r w:rsidR="00A01A51" w:rsidRPr="00746CB9">
        <w:rPr>
          <w:sz w:val="22"/>
          <w:szCs w:val="22"/>
        </w:rPr>
        <w:t>d både livfull</w:t>
      </w:r>
      <w:r w:rsidR="00D47184" w:rsidRPr="00746CB9">
        <w:rPr>
          <w:sz w:val="22"/>
          <w:szCs w:val="22"/>
        </w:rPr>
        <w:t>het och grace. Det här är en perenn som galant</w:t>
      </w:r>
      <w:r w:rsidR="00F126BB" w:rsidRPr="00746CB9">
        <w:rPr>
          <w:sz w:val="22"/>
          <w:szCs w:val="22"/>
        </w:rPr>
        <w:t xml:space="preserve"> </w:t>
      </w:r>
      <w:r w:rsidRPr="00746CB9">
        <w:rPr>
          <w:sz w:val="22"/>
          <w:szCs w:val="22"/>
        </w:rPr>
        <w:t xml:space="preserve">axlar rollen som </w:t>
      </w:r>
      <w:r w:rsidR="00D47184" w:rsidRPr="00746CB9">
        <w:rPr>
          <w:sz w:val="22"/>
          <w:szCs w:val="22"/>
        </w:rPr>
        <w:t xml:space="preserve">solitär men som </w:t>
      </w:r>
      <w:r w:rsidR="001F5119" w:rsidRPr="00746CB9">
        <w:rPr>
          <w:sz w:val="22"/>
          <w:szCs w:val="22"/>
        </w:rPr>
        <w:t xml:space="preserve">också </w:t>
      </w:r>
      <w:r w:rsidR="00D47184" w:rsidRPr="00746CB9">
        <w:rPr>
          <w:sz w:val="22"/>
          <w:szCs w:val="22"/>
        </w:rPr>
        <w:t xml:space="preserve">är </w:t>
      </w:r>
      <w:r w:rsidR="00F126BB" w:rsidRPr="00746CB9">
        <w:rPr>
          <w:sz w:val="22"/>
          <w:szCs w:val="22"/>
        </w:rPr>
        <w:t xml:space="preserve">en ypperlig lagspelare i </w:t>
      </w:r>
      <w:r w:rsidRPr="00746CB9">
        <w:rPr>
          <w:sz w:val="22"/>
          <w:szCs w:val="22"/>
        </w:rPr>
        <w:t>blandad</w:t>
      </w:r>
      <w:r w:rsidR="00F126BB" w:rsidRPr="00746CB9">
        <w:rPr>
          <w:sz w:val="22"/>
          <w:szCs w:val="22"/>
        </w:rPr>
        <w:t>e</w:t>
      </w:r>
      <w:r w:rsidRPr="00746CB9">
        <w:rPr>
          <w:sz w:val="22"/>
          <w:szCs w:val="22"/>
        </w:rPr>
        <w:t xml:space="preserve"> plantering</w:t>
      </w:r>
      <w:r w:rsidR="00F126BB" w:rsidRPr="00746CB9">
        <w:rPr>
          <w:sz w:val="22"/>
          <w:szCs w:val="22"/>
        </w:rPr>
        <w:t>ar</w:t>
      </w:r>
      <w:r w:rsidRPr="00746CB9">
        <w:rPr>
          <w:sz w:val="22"/>
          <w:szCs w:val="22"/>
        </w:rPr>
        <w:t xml:space="preserve">. </w:t>
      </w:r>
      <w:r w:rsidR="00552CE6" w:rsidRPr="00746CB9">
        <w:rPr>
          <w:sz w:val="22"/>
          <w:szCs w:val="22"/>
        </w:rPr>
        <w:t xml:space="preserve">Där har höstsilverax dessutom </w:t>
      </w:r>
      <w:r w:rsidR="00D47184" w:rsidRPr="00746CB9">
        <w:rPr>
          <w:sz w:val="22"/>
          <w:szCs w:val="22"/>
        </w:rPr>
        <w:t>en</w:t>
      </w:r>
      <w:r w:rsidR="00552CE6" w:rsidRPr="00746CB9">
        <w:rPr>
          <w:sz w:val="22"/>
          <w:szCs w:val="22"/>
        </w:rPr>
        <w:t xml:space="preserve"> fantastisk förmåga </w:t>
      </w:r>
      <w:r w:rsidR="005F6603" w:rsidRPr="00746CB9">
        <w:rPr>
          <w:sz w:val="22"/>
          <w:szCs w:val="22"/>
        </w:rPr>
        <w:t xml:space="preserve">att </w:t>
      </w:r>
      <w:r w:rsidR="009C353B" w:rsidRPr="00746CB9">
        <w:rPr>
          <w:sz w:val="22"/>
          <w:szCs w:val="22"/>
        </w:rPr>
        <w:t xml:space="preserve">även </w:t>
      </w:r>
      <w:r w:rsidR="005F6603" w:rsidRPr="00746CB9">
        <w:rPr>
          <w:sz w:val="22"/>
          <w:szCs w:val="22"/>
        </w:rPr>
        <w:t xml:space="preserve">förstärka skönheten hos sina lagkamrater. </w:t>
      </w:r>
    </w:p>
    <w:p w14:paraId="268C133E" w14:textId="77777777" w:rsidR="00327631" w:rsidRPr="00746CB9" w:rsidRDefault="00327631" w:rsidP="0036365C">
      <w:pPr>
        <w:rPr>
          <w:sz w:val="22"/>
          <w:szCs w:val="22"/>
        </w:rPr>
      </w:pPr>
    </w:p>
    <w:p w14:paraId="07F929BB" w14:textId="4D69D897" w:rsidR="00D63B20" w:rsidRPr="00746CB9" w:rsidRDefault="003D5495" w:rsidP="0036365C">
      <w:pPr>
        <w:rPr>
          <w:sz w:val="22"/>
          <w:szCs w:val="22"/>
        </w:rPr>
      </w:pPr>
      <w:r w:rsidRPr="00746CB9">
        <w:rPr>
          <w:sz w:val="22"/>
          <w:szCs w:val="22"/>
        </w:rPr>
        <w:t>Höstsilverax,</w:t>
      </w:r>
      <w:r w:rsidRPr="00746CB9">
        <w:rPr>
          <w:i/>
          <w:sz w:val="22"/>
          <w:szCs w:val="22"/>
        </w:rPr>
        <w:t xml:space="preserve"> </w:t>
      </w:r>
      <w:r w:rsidR="005F6603" w:rsidRPr="00746CB9">
        <w:rPr>
          <w:i/>
          <w:sz w:val="22"/>
          <w:szCs w:val="22"/>
        </w:rPr>
        <w:t>Actaea simplex</w:t>
      </w:r>
      <w:r w:rsidRPr="00746CB9">
        <w:rPr>
          <w:i/>
          <w:sz w:val="22"/>
          <w:szCs w:val="22"/>
        </w:rPr>
        <w:t>,</w:t>
      </w:r>
      <w:r w:rsidRPr="00746CB9">
        <w:rPr>
          <w:sz w:val="22"/>
          <w:szCs w:val="22"/>
        </w:rPr>
        <w:t xml:space="preserve"> </w:t>
      </w:r>
      <w:r w:rsidR="00D47184" w:rsidRPr="00746CB9">
        <w:rPr>
          <w:sz w:val="22"/>
          <w:szCs w:val="22"/>
        </w:rPr>
        <w:t>är grönbladig i sin ursprungliga</w:t>
      </w:r>
      <w:r w:rsidR="001F5119" w:rsidRPr="00746CB9">
        <w:rPr>
          <w:sz w:val="22"/>
          <w:szCs w:val="22"/>
        </w:rPr>
        <w:t xml:space="preserve"> </w:t>
      </w:r>
      <w:r w:rsidR="00D47184" w:rsidRPr="00746CB9">
        <w:rPr>
          <w:sz w:val="22"/>
          <w:szCs w:val="22"/>
        </w:rPr>
        <w:t>form</w:t>
      </w:r>
      <w:r w:rsidRPr="00746CB9">
        <w:rPr>
          <w:sz w:val="22"/>
          <w:szCs w:val="22"/>
        </w:rPr>
        <w:t xml:space="preserve">. </w:t>
      </w:r>
      <w:r w:rsidR="00552CE6" w:rsidRPr="00746CB9">
        <w:rPr>
          <w:sz w:val="22"/>
          <w:szCs w:val="22"/>
        </w:rPr>
        <w:t xml:space="preserve">Men när </w:t>
      </w:r>
      <w:r w:rsidR="001F5119" w:rsidRPr="00746CB9">
        <w:rPr>
          <w:sz w:val="22"/>
          <w:szCs w:val="22"/>
        </w:rPr>
        <w:t>Perennagruppen</w:t>
      </w:r>
      <w:r w:rsidR="00552CE6" w:rsidRPr="00746CB9">
        <w:rPr>
          <w:sz w:val="22"/>
          <w:szCs w:val="22"/>
        </w:rPr>
        <w:t xml:space="preserve"> nu</w:t>
      </w:r>
      <w:r w:rsidR="00D47184" w:rsidRPr="00746CB9">
        <w:rPr>
          <w:sz w:val="22"/>
          <w:szCs w:val="22"/>
        </w:rPr>
        <w:t xml:space="preserve"> </w:t>
      </w:r>
      <w:r w:rsidR="007C6126" w:rsidRPr="00746CB9">
        <w:rPr>
          <w:sz w:val="22"/>
          <w:szCs w:val="22"/>
        </w:rPr>
        <w:t>valt växten</w:t>
      </w:r>
      <w:r w:rsidR="00F257C4" w:rsidRPr="00746CB9">
        <w:rPr>
          <w:sz w:val="22"/>
          <w:szCs w:val="22"/>
        </w:rPr>
        <w:t xml:space="preserve"> till Årets Perenn 2018 är det</w:t>
      </w:r>
      <w:r w:rsidR="004C49FA" w:rsidRPr="00746CB9">
        <w:rPr>
          <w:sz w:val="22"/>
          <w:szCs w:val="22"/>
        </w:rPr>
        <w:t xml:space="preserve"> de</w:t>
      </w:r>
      <w:r w:rsidR="00F257C4" w:rsidRPr="00746CB9">
        <w:rPr>
          <w:sz w:val="22"/>
          <w:szCs w:val="22"/>
        </w:rPr>
        <w:t xml:space="preserve"> </w:t>
      </w:r>
      <w:r w:rsidR="001F5119" w:rsidRPr="00746CB9">
        <w:rPr>
          <w:sz w:val="22"/>
          <w:szCs w:val="22"/>
        </w:rPr>
        <w:t>mörk</w:t>
      </w:r>
      <w:r w:rsidR="004C49FA" w:rsidRPr="00746CB9">
        <w:rPr>
          <w:sz w:val="22"/>
          <w:szCs w:val="22"/>
        </w:rPr>
        <w:t>bladiga sorterna</w:t>
      </w:r>
      <w:r w:rsidR="00F257C4" w:rsidRPr="00746CB9">
        <w:rPr>
          <w:sz w:val="22"/>
          <w:szCs w:val="22"/>
        </w:rPr>
        <w:t xml:space="preserve"> </w:t>
      </w:r>
      <w:r w:rsidR="00461BF2">
        <w:rPr>
          <w:sz w:val="22"/>
          <w:szCs w:val="22"/>
        </w:rPr>
        <w:t>de avser</w:t>
      </w:r>
      <w:r w:rsidR="001F5119" w:rsidRPr="00746CB9">
        <w:rPr>
          <w:sz w:val="22"/>
          <w:szCs w:val="22"/>
        </w:rPr>
        <w:t>. De</w:t>
      </w:r>
      <w:r w:rsidR="00F257C4" w:rsidRPr="00746CB9">
        <w:rPr>
          <w:sz w:val="22"/>
          <w:szCs w:val="22"/>
        </w:rPr>
        <w:t>t</w:t>
      </w:r>
      <w:r w:rsidR="001F5119" w:rsidRPr="00746CB9">
        <w:rPr>
          <w:sz w:val="22"/>
          <w:szCs w:val="22"/>
        </w:rPr>
        <w:t xml:space="preserve"> är</w:t>
      </w:r>
      <w:r w:rsidR="00F126BB" w:rsidRPr="00746CB9">
        <w:rPr>
          <w:sz w:val="22"/>
          <w:szCs w:val="22"/>
        </w:rPr>
        <w:t xml:space="preserve"> framför allt</w:t>
      </w:r>
      <w:r w:rsidR="001F5119" w:rsidRPr="00746CB9">
        <w:rPr>
          <w:sz w:val="22"/>
          <w:szCs w:val="22"/>
        </w:rPr>
        <w:t xml:space="preserve"> de som </w:t>
      </w:r>
      <w:r w:rsidR="00F257C4" w:rsidRPr="00746CB9">
        <w:rPr>
          <w:sz w:val="22"/>
          <w:szCs w:val="22"/>
        </w:rPr>
        <w:t xml:space="preserve">är </w:t>
      </w:r>
      <w:r w:rsidR="001F5119" w:rsidRPr="00746CB9">
        <w:rPr>
          <w:sz w:val="22"/>
          <w:szCs w:val="22"/>
        </w:rPr>
        <w:t xml:space="preserve">utsökta i form och färg </w:t>
      </w:r>
      <w:r w:rsidR="00E57097" w:rsidRPr="00746CB9">
        <w:rPr>
          <w:sz w:val="22"/>
          <w:szCs w:val="22"/>
        </w:rPr>
        <w:t xml:space="preserve">förutom att de </w:t>
      </w:r>
      <w:r w:rsidR="006D728E" w:rsidRPr="00746CB9">
        <w:rPr>
          <w:sz w:val="22"/>
          <w:szCs w:val="22"/>
        </w:rPr>
        <w:t xml:space="preserve">är friska, härdiga och lättodlade på det sätt som </w:t>
      </w:r>
      <w:r w:rsidR="004C49FA" w:rsidRPr="00746CB9">
        <w:rPr>
          <w:sz w:val="22"/>
          <w:szCs w:val="22"/>
        </w:rPr>
        <w:t>krävs</w:t>
      </w:r>
      <w:r w:rsidR="001F5119" w:rsidRPr="00746CB9">
        <w:rPr>
          <w:sz w:val="22"/>
          <w:szCs w:val="22"/>
        </w:rPr>
        <w:t xml:space="preserve"> av en Året Perenn. </w:t>
      </w:r>
    </w:p>
    <w:p w14:paraId="51A2CF8C" w14:textId="77777777" w:rsidR="00D63B20" w:rsidRDefault="00D63B20" w:rsidP="0036365C">
      <w:pPr>
        <w:rPr>
          <w:sz w:val="22"/>
          <w:szCs w:val="22"/>
        </w:rPr>
      </w:pPr>
    </w:p>
    <w:p w14:paraId="66CAFB1A" w14:textId="7174718D" w:rsidR="00327631" w:rsidRPr="00327631" w:rsidRDefault="00327631" w:rsidP="0036365C">
      <w:pPr>
        <w:rPr>
          <w:b/>
          <w:sz w:val="22"/>
          <w:szCs w:val="22"/>
        </w:rPr>
      </w:pPr>
      <w:r w:rsidRPr="00327631">
        <w:rPr>
          <w:b/>
          <w:sz w:val="22"/>
          <w:szCs w:val="22"/>
        </w:rPr>
        <w:t>Kraftfulla blad med struktur</w:t>
      </w:r>
    </w:p>
    <w:p w14:paraId="3A892970" w14:textId="797DD5A8" w:rsidR="00D47184" w:rsidRPr="00746CB9" w:rsidRDefault="00724BE8" w:rsidP="0036365C">
      <w:pPr>
        <w:rPr>
          <w:sz w:val="22"/>
          <w:szCs w:val="22"/>
        </w:rPr>
      </w:pPr>
      <w:r w:rsidRPr="00746CB9">
        <w:rPr>
          <w:sz w:val="22"/>
          <w:szCs w:val="22"/>
        </w:rPr>
        <w:t xml:space="preserve">Alla </w:t>
      </w:r>
      <w:r w:rsidR="006D728E" w:rsidRPr="00746CB9">
        <w:rPr>
          <w:sz w:val="22"/>
          <w:szCs w:val="22"/>
        </w:rPr>
        <w:t xml:space="preserve">mörkbladiga sorter </w:t>
      </w:r>
      <w:r w:rsidR="007C6126" w:rsidRPr="00746CB9">
        <w:rPr>
          <w:sz w:val="22"/>
          <w:szCs w:val="22"/>
        </w:rPr>
        <w:t>har mörkt purpurbruna blad</w:t>
      </w:r>
      <w:r w:rsidR="00F126BB" w:rsidRPr="00746CB9">
        <w:rPr>
          <w:sz w:val="22"/>
          <w:szCs w:val="22"/>
        </w:rPr>
        <w:t>, om än</w:t>
      </w:r>
      <w:r w:rsidR="00D63B20" w:rsidRPr="00746CB9">
        <w:rPr>
          <w:sz w:val="22"/>
          <w:szCs w:val="22"/>
        </w:rPr>
        <w:t xml:space="preserve"> i skiftande nyanser. </w:t>
      </w:r>
      <w:r w:rsidR="007C6126" w:rsidRPr="00746CB9">
        <w:rPr>
          <w:sz w:val="22"/>
          <w:szCs w:val="22"/>
        </w:rPr>
        <w:t>Bladverken</w:t>
      </w:r>
      <w:r w:rsidR="000452FD" w:rsidRPr="00746CB9">
        <w:rPr>
          <w:sz w:val="22"/>
          <w:szCs w:val="22"/>
        </w:rPr>
        <w:t xml:space="preserve"> </w:t>
      </w:r>
      <w:r w:rsidR="00D47184" w:rsidRPr="00746CB9">
        <w:rPr>
          <w:sz w:val="22"/>
          <w:szCs w:val="22"/>
        </w:rPr>
        <w:t>växer kraftfullt och</w:t>
      </w:r>
      <w:r w:rsidR="006B39B5" w:rsidRPr="00746CB9">
        <w:rPr>
          <w:sz w:val="22"/>
          <w:szCs w:val="22"/>
        </w:rPr>
        <w:t xml:space="preserve"> tätt</w:t>
      </w:r>
      <w:r w:rsidR="005D291C" w:rsidRPr="00746CB9">
        <w:rPr>
          <w:sz w:val="22"/>
          <w:szCs w:val="22"/>
        </w:rPr>
        <w:t xml:space="preserve"> och</w:t>
      </w:r>
      <w:r w:rsidR="00D47184" w:rsidRPr="00746CB9">
        <w:rPr>
          <w:sz w:val="22"/>
          <w:szCs w:val="22"/>
        </w:rPr>
        <w:t xml:space="preserve"> </w:t>
      </w:r>
      <w:r w:rsidR="00C13E00" w:rsidRPr="00746CB9">
        <w:rPr>
          <w:sz w:val="22"/>
          <w:szCs w:val="22"/>
        </w:rPr>
        <w:t>blir</w:t>
      </w:r>
      <w:r w:rsidR="00DC6ED2" w:rsidRPr="00746CB9">
        <w:rPr>
          <w:sz w:val="22"/>
          <w:szCs w:val="22"/>
        </w:rPr>
        <w:t xml:space="preserve"> </w:t>
      </w:r>
      <w:r w:rsidR="009C353B" w:rsidRPr="00746CB9">
        <w:rPr>
          <w:sz w:val="22"/>
          <w:szCs w:val="22"/>
        </w:rPr>
        <w:t xml:space="preserve">ungefär </w:t>
      </w:r>
      <w:r w:rsidR="00DC6ED2" w:rsidRPr="00746CB9">
        <w:rPr>
          <w:sz w:val="22"/>
          <w:szCs w:val="22"/>
        </w:rPr>
        <w:t xml:space="preserve">halvmeterhöga </w:t>
      </w:r>
      <w:r w:rsidR="007C6126" w:rsidRPr="00746CB9">
        <w:rPr>
          <w:sz w:val="22"/>
          <w:szCs w:val="22"/>
        </w:rPr>
        <w:t>under sommaren. Bladen</w:t>
      </w:r>
      <w:r w:rsidR="00E57097" w:rsidRPr="00746CB9">
        <w:rPr>
          <w:sz w:val="22"/>
          <w:szCs w:val="22"/>
        </w:rPr>
        <w:t xml:space="preserve"> är</w:t>
      </w:r>
      <w:r w:rsidR="009B75A0" w:rsidRPr="00746CB9">
        <w:rPr>
          <w:sz w:val="22"/>
          <w:szCs w:val="22"/>
        </w:rPr>
        <w:t xml:space="preserve"> dubbelt parbladiga </w:t>
      </w:r>
      <w:r w:rsidR="006B39B5" w:rsidRPr="00746CB9">
        <w:rPr>
          <w:sz w:val="22"/>
          <w:szCs w:val="22"/>
        </w:rPr>
        <w:t xml:space="preserve">och har </w:t>
      </w:r>
      <w:r w:rsidR="00547E79" w:rsidRPr="00746CB9">
        <w:rPr>
          <w:sz w:val="22"/>
          <w:szCs w:val="22"/>
        </w:rPr>
        <w:t xml:space="preserve">markerade nerver som ger </w:t>
      </w:r>
      <w:r w:rsidR="006D728E" w:rsidRPr="00746CB9">
        <w:rPr>
          <w:sz w:val="22"/>
          <w:szCs w:val="22"/>
        </w:rPr>
        <w:t xml:space="preserve">bladytan </w:t>
      </w:r>
      <w:r w:rsidR="00547E79" w:rsidRPr="00746CB9">
        <w:rPr>
          <w:sz w:val="22"/>
          <w:szCs w:val="22"/>
        </w:rPr>
        <w:t xml:space="preserve">en spännande struktur. </w:t>
      </w:r>
    </w:p>
    <w:p w14:paraId="6447D95A" w14:textId="77777777" w:rsidR="00E57097" w:rsidRPr="00746CB9" w:rsidRDefault="00E57097" w:rsidP="0036365C">
      <w:pPr>
        <w:rPr>
          <w:sz w:val="22"/>
          <w:szCs w:val="22"/>
        </w:rPr>
      </w:pPr>
    </w:p>
    <w:p w14:paraId="336A2F82" w14:textId="70A70367" w:rsidR="00E57097" w:rsidRPr="00746CB9" w:rsidRDefault="00724BE8" w:rsidP="0036365C">
      <w:pPr>
        <w:rPr>
          <w:sz w:val="22"/>
          <w:szCs w:val="22"/>
        </w:rPr>
      </w:pPr>
      <w:r w:rsidRPr="00746CB9">
        <w:rPr>
          <w:sz w:val="22"/>
          <w:szCs w:val="22"/>
        </w:rPr>
        <w:t>U</w:t>
      </w:r>
      <w:r w:rsidR="00E57097" w:rsidRPr="00746CB9">
        <w:rPr>
          <w:sz w:val="22"/>
          <w:szCs w:val="22"/>
        </w:rPr>
        <w:t xml:space="preserve">nder september </w:t>
      </w:r>
      <w:r w:rsidR="00C91427" w:rsidRPr="00746CB9">
        <w:rPr>
          <w:sz w:val="22"/>
          <w:szCs w:val="22"/>
        </w:rPr>
        <w:t xml:space="preserve">skjuter </w:t>
      </w:r>
      <w:r w:rsidR="006D728E" w:rsidRPr="00746CB9">
        <w:rPr>
          <w:sz w:val="22"/>
          <w:szCs w:val="22"/>
        </w:rPr>
        <w:t>h</w:t>
      </w:r>
      <w:r w:rsidR="006B54B0" w:rsidRPr="00746CB9">
        <w:rPr>
          <w:sz w:val="22"/>
          <w:szCs w:val="22"/>
        </w:rPr>
        <w:t>öga</w:t>
      </w:r>
      <w:r w:rsidR="009A7285" w:rsidRPr="00746CB9">
        <w:rPr>
          <w:sz w:val="22"/>
          <w:szCs w:val="22"/>
        </w:rPr>
        <w:t>,</w:t>
      </w:r>
      <w:r w:rsidR="006B54B0" w:rsidRPr="00746CB9">
        <w:rPr>
          <w:sz w:val="22"/>
          <w:szCs w:val="22"/>
        </w:rPr>
        <w:t xml:space="preserve"> </w:t>
      </w:r>
      <w:r w:rsidR="009A7285" w:rsidRPr="00746CB9">
        <w:rPr>
          <w:sz w:val="22"/>
          <w:szCs w:val="22"/>
        </w:rPr>
        <w:t xml:space="preserve">relativt tunna men </w:t>
      </w:r>
      <w:r w:rsidR="006B54B0" w:rsidRPr="00746CB9">
        <w:rPr>
          <w:sz w:val="22"/>
          <w:szCs w:val="22"/>
        </w:rPr>
        <w:t xml:space="preserve">stadiga stjälkar </w:t>
      </w:r>
      <w:r w:rsidR="00004210" w:rsidRPr="00746CB9">
        <w:rPr>
          <w:sz w:val="22"/>
          <w:szCs w:val="22"/>
        </w:rPr>
        <w:t>upp från blad</w:t>
      </w:r>
      <w:r w:rsidR="00DC5F7B" w:rsidRPr="00746CB9">
        <w:rPr>
          <w:sz w:val="22"/>
          <w:szCs w:val="22"/>
        </w:rPr>
        <w:t>verket</w:t>
      </w:r>
      <w:r w:rsidR="006D728E" w:rsidRPr="00746CB9">
        <w:rPr>
          <w:sz w:val="22"/>
          <w:szCs w:val="22"/>
        </w:rPr>
        <w:t>. I</w:t>
      </w:r>
      <w:r w:rsidR="00DC5F7B" w:rsidRPr="00746CB9">
        <w:rPr>
          <w:sz w:val="22"/>
          <w:szCs w:val="22"/>
        </w:rPr>
        <w:t xml:space="preserve"> topparna</w:t>
      </w:r>
      <w:r w:rsidR="00004210" w:rsidRPr="00746CB9">
        <w:rPr>
          <w:sz w:val="22"/>
          <w:szCs w:val="22"/>
        </w:rPr>
        <w:t xml:space="preserve"> </w:t>
      </w:r>
      <w:r w:rsidR="006B54B0" w:rsidRPr="00746CB9">
        <w:rPr>
          <w:sz w:val="22"/>
          <w:szCs w:val="22"/>
        </w:rPr>
        <w:t xml:space="preserve">utvecklas långa </w:t>
      </w:r>
      <w:r w:rsidR="00C91427" w:rsidRPr="00746CB9">
        <w:rPr>
          <w:sz w:val="22"/>
          <w:szCs w:val="22"/>
        </w:rPr>
        <w:t xml:space="preserve">blomax med pärlformade blomknoppar. De slår ut som </w:t>
      </w:r>
      <w:r w:rsidR="006B54B0" w:rsidRPr="00746CB9">
        <w:rPr>
          <w:sz w:val="22"/>
          <w:szCs w:val="22"/>
        </w:rPr>
        <w:t>skira blo</w:t>
      </w:r>
      <w:r w:rsidR="00C91427" w:rsidRPr="00746CB9">
        <w:rPr>
          <w:sz w:val="22"/>
          <w:szCs w:val="22"/>
        </w:rPr>
        <w:t>mmor</w:t>
      </w:r>
      <w:r w:rsidR="006B54B0" w:rsidRPr="00746CB9">
        <w:rPr>
          <w:sz w:val="22"/>
          <w:szCs w:val="22"/>
        </w:rPr>
        <w:t xml:space="preserve"> i vit</w:t>
      </w:r>
      <w:r w:rsidR="00A656E6" w:rsidRPr="00746CB9">
        <w:rPr>
          <w:sz w:val="22"/>
          <w:szCs w:val="22"/>
        </w:rPr>
        <w:t xml:space="preserve">t eller rosa vars fina </w:t>
      </w:r>
      <w:r w:rsidR="006B54B0" w:rsidRPr="00746CB9">
        <w:rPr>
          <w:sz w:val="22"/>
          <w:szCs w:val="22"/>
        </w:rPr>
        <w:t xml:space="preserve">doft </w:t>
      </w:r>
      <w:r w:rsidR="00A656E6" w:rsidRPr="00746CB9">
        <w:rPr>
          <w:sz w:val="22"/>
          <w:szCs w:val="22"/>
        </w:rPr>
        <w:t xml:space="preserve">sprids </w:t>
      </w:r>
      <w:r w:rsidR="006B54B0" w:rsidRPr="00746CB9">
        <w:rPr>
          <w:sz w:val="22"/>
          <w:szCs w:val="22"/>
        </w:rPr>
        <w:t xml:space="preserve">i </w:t>
      </w:r>
      <w:r w:rsidR="00004210" w:rsidRPr="00746CB9">
        <w:rPr>
          <w:sz w:val="22"/>
          <w:szCs w:val="22"/>
        </w:rPr>
        <w:t>omgivningen</w:t>
      </w:r>
      <w:r w:rsidR="00A656E6" w:rsidRPr="00746CB9">
        <w:rPr>
          <w:sz w:val="22"/>
          <w:szCs w:val="22"/>
        </w:rPr>
        <w:t>. Doften</w:t>
      </w:r>
      <w:r w:rsidR="006B54B0" w:rsidRPr="00746CB9">
        <w:rPr>
          <w:sz w:val="22"/>
          <w:szCs w:val="22"/>
        </w:rPr>
        <w:t xml:space="preserve"> brukar liknas v</w:t>
      </w:r>
      <w:r w:rsidR="00A656E6" w:rsidRPr="00746CB9">
        <w:rPr>
          <w:sz w:val="22"/>
          <w:szCs w:val="22"/>
        </w:rPr>
        <w:t>id d</w:t>
      </w:r>
      <w:r w:rsidR="00F45F38" w:rsidRPr="00746CB9">
        <w:rPr>
          <w:sz w:val="22"/>
          <w:szCs w:val="22"/>
        </w:rPr>
        <w:t>en av smultron eller smultron</w:t>
      </w:r>
      <w:r w:rsidR="006B54B0" w:rsidRPr="00746CB9">
        <w:rPr>
          <w:sz w:val="22"/>
          <w:szCs w:val="22"/>
        </w:rPr>
        <w:t>schersmin.</w:t>
      </w:r>
      <w:r w:rsidR="00ED0DB4" w:rsidRPr="00746CB9">
        <w:rPr>
          <w:sz w:val="22"/>
          <w:szCs w:val="22"/>
        </w:rPr>
        <w:t xml:space="preserve"> </w:t>
      </w:r>
      <w:r w:rsidR="0033598E" w:rsidRPr="00746CB9">
        <w:rPr>
          <w:sz w:val="22"/>
          <w:szCs w:val="22"/>
        </w:rPr>
        <w:t>Plantorna blommar tills frosten ko</w:t>
      </w:r>
      <w:r w:rsidR="00A656E6" w:rsidRPr="00746CB9">
        <w:rPr>
          <w:sz w:val="22"/>
          <w:szCs w:val="22"/>
        </w:rPr>
        <w:t>mmer, sedan står blomställningarna</w:t>
      </w:r>
      <w:r w:rsidR="0033598E" w:rsidRPr="00746CB9">
        <w:rPr>
          <w:sz w:val="22"/>
          <w:szCs w:val="22"/>
        </w:rPr>
        <w:t xml:space="preserve"> kvar </w:t>
      </w:r>
      <w:r w:rsidR="00A656E6" w:rsidRPr="00746CB9">
        <w:rPr>
          <w:sz w:val="22"/>
          <w:szCs w:val="22"/>
        </w:rPr>
        <w:t>som</w:t>
      </w:r>
      <w:r w:rsidR="0033598E" w:rsidRPr="00746CB9">
        <w:rPr>
          <w:sz w:val="22"/>
          <w:szCs w:val="22"/>
        </w:rPr>
        <w:t xml:space="preserve"> fin</w:t>
      </w:r>
      <w:r w:rsidR="00A656E6" w:rsidRPr="00746CB9">
        <w:rPr>
          <w:sz w:val="22"/>
          <w:szCs w:val="22"/>
        </w:rPr>
        <w:t>a</w:t>
      </w:r>
      <w:r w:rsidR="0033598E" w:rsidRPr="00746CB9">
        <w:rPr>
          <w:sz w:val="22"/>
          <w:szCs w:val="22"/>
        </w:rPr>
        <w:t xml:space="preserve"> </w:t>
      </w:r>
      <w:r w:rsidR="00F45F38" w:rsidRPr="00746CB9">
        <w:rPr>
          <w:sz w:val="22"/>
          <w:szCs w:val="22"/>
        </w:rPr>
        <w:t>vintersiluett</w:t>
      </w:r>
      <w:r w:rsidR="00A656E6" w:rsidRPr="00746CB9">
        <w:rPr>
          <w:sz w:val="22"/>
          <w:szCs w:val="22"/>
        </w:rPr>
        <w:t>er</w:t>
      </w:r>
      <w:r w:rsidR="00F45F38" w:rsidRPr="00746CB9">
        <w:rPr>
          <w:sz w:val="22"/>
          <w:szCs w:val="22"/>
        </w:rPr>
        <w:t>.</w:t>
      </w:r>
    </w:p>
    <w:p w14:paraId="28B3B110" w14:textId="77777777" w:rsidR="00D47184" w:rsidRDefault="00D47184" w:rsidP="0036365C">
      <w:pPr>
        <w:rPr>
          <w:sz w:val="22"/>
          <w:szCs w:val="22"/>
        </w:rPr>
      </w:pPr>
    </w:p>
    <w:p w14:paraId="7B437398" w14:textId="1B350F68" w:rsidR="00327631" w:rsidRPr="00327631" w:rsidRDefault="00327631" w:rsidP="0036365C">
      <w:pPr>
        <w:rPr>
          <w:b/>
          <w:sz w:val="22"/>
          <w:szCs w:val="22"/>
        </w:rPr>
      </w:pPr>
      <w:r w:rsidRPr="00327631">
        <w:rPr>
          <w:b/>
          <w:sz w:val="22"/>
          <w:szCs w:val="22"/>
        </w:rPr>
        <w:t xml:space="preserve">Några </w:t>
      </w:r>
      <w:r>
        <w:rPr>
          <w:b/>
          <w:sz w:val="22"/>
          <w:szCs w:val="22"/>
        </w:rPr>
        <w:t xml:space="preserve">fina </w:t>
      </w:r>
      <w:r w:rsidRPr="00327631">
        <w:rPr>
          <w:b/>
          <w:sz w:val="22"/>
          <w:szCs w:val="22"/>
        </w:rPr>
        <w:t>sorter</w:t>
      </w:r>
    </w:p>
    <w:p w14:paraId="50B795D1" w14:textId="2A7FB9BD" w:rsidR="00DC5F7B" w:rsidRPr="00746CB9" w:rsidRDefault="00D47184" w:rsidP="0036365C">
      <w:pPr>
        <w:rPr>
          <w:sz w:val="22"/>
          <w:szCs w:val="22"/>
        </w:rPr>
      </w:pPr>
      <w:r w:rsidRPr="00746CB9">
        <w:rPr>
          <w:sz w:val="22"/>
          <w:szCs w:val="22"/>
        </w:rPr>
        <w:t>’Br</w:t>
      </w:r>
      <w:r w:rsidR="008C664E" w:rsidRPr="00746CB9">
        <w:rPr>
          <w:sz w:val="22"/>
          <w:szCs w:val="22"/>
        </w:rPr>
        <w:t xml:space="preserve">unette’ </w:t>
      </w:r>
      <w:r w:rsidR="00DC5F7B" w:rsidRPr="00746CB9">
        <w:rPr>
          <w:sz w:val="22"/>
          <w:szCs w:val="22"/>
        </w:rPr>
        <w:t>är</w:t>
      </w:r>
      <w:r w:rsidR="008C664E" w:rsidRPr="00746CB9">
        <w:rPr>
          <w:sz w:val="22"/>
          <w:szCs w:val="22"/>
        </w:rPr>
        <w:t xml:space="preserve"> den sort som väckte fascinationen för mörkbladiga höstsilverax på allvar när den lanserade</w:t>
      </w:r>
      <w:r w:rsidR="007C7786">
        <w:rPr>
          <w:sz w:val="22"/>
          <w:szCs w:val="22"/>
        </w:rPr>
        <w:t>s</w:t>
      </w:r>
      <w:r w:rsidR="008C664E" w:rsidRPr="00746CB9">
        <w:rPr>
          <w:sz w:val="22"/>
          <w:szCs w:val="22"/>
        </w:rPr>
        <w:t xml:space="preserve"> i början av 1990-talet. </w:t>
      </w:r>
      <w:r w:rsidR="00A36D86">
        <w:rPr>
          <w:sz w:val="22"/>
          <w:szCs w:val="22"/>
        </w:rPr>
        <w:t>Sort</w:t>
      </w:r>
      <w:r w:rsidR="009B75A0" w:rsidRPr="00746CB9">
        <w:rPr>
          <w:sz w:val="22"/>
          <w:szCs w:val="22"/>
        </w:rPr>
        <w:t>en har mörkt purpurbruna blad och stjälkar</w:t>
      </w:r>
      <w:r w:rsidR="007C6126" w:rsidRPr="00746CB9">
        <w:rPr>
          <w:sz w:val="22"/>
          <w:szCs w:val="22"/>
        </w:rPr>
        <w:t>. B</w:t>
      </w:r>
      <w:r w:rsidR="00ED0DB4" w:rsidRPr="00746CB9">
        <w:rPr>
          <w:sz w:val="22"/>
          <w:szCs w:val="22"/>
        </w:rPr>
        <w:t>lomknoppar</w:t>
      </w:r>
      <w:r w:rsidR="007C6126" w:rsidRPr="00746CB9">
        <w:rPr>
          <w:sz w:val="22"/>
          <w:szCs w:val="22"/>
        </w:rPr>
        <w:t xml:space="preserve">na </w:t>
      </w:r>
      <w:r w:rsidR="009C353B" w:rsidRPr="00746CB9">
        <w:rPr>
          <w:sz w:val="22"/>
          <w:szCs w:val="22"/>
        </w:rPr>
        <w:t xml:space="preserve">är lika mörka och </w:t>
      </w:r>
      <w:r w:rsidR="007C6126" w:rsidRPr="00746CB9">
        <w:rPr>
          <w:sz w:val="22"/>
          <w:szCs w:val="22"/>
        </w:rPr>
        <w:t>sitter</w:t>
      </w:r>
      <w:r w:rsidR="00ED0DB4" w:rsidRPr="00746CB9">
        <w:rPr>
          <w:sz w:val="22"/>
          <w:szCs w:val="22"/>
        </w:rPr>
        <w:t xml:space="preserve"> </w:t>
      </w:r>
      <w:r w:rsidR="007C6126" w:rsidRPr="00746CB9">
        <w:rPr>
          <w:sz w:val="22"/>
          <w:szCs w:val="22"/>
        </w:rPr>
        <w:t>i</w:t>
      </w:r>
      <w:r w:rsidR="00DC5F7B" w:rsidRPr="00746CB9">
        <w:rPr>
          <w:sz w:val="22"/>
          <w:szCs w:val="22"/>
        </w:rPr>
        <w:t xml:space="preserve"> täta ax. B</w:t>
      </w:r>
      <w:r w:rsidR="00ED0DB4" w:rsidRPr="00746CB9">
        <w:rPr>
          <w:sz w:val="22"/>
          <w:szCs w:val="22"/>
        </w:rPr>
        <w:t>lommor</w:t>
      </w:r>
      <w:r w:rsidR="00DC5F7B" w:rsidRPr="00746CB9">
        <w:rPr>
          <w:sz w:val="22"/>
          <w:szCs w:val="22"/>
        </w:rPr>
        <w:t>na</w:t>
      </w:r>
      <w:r w:rsidR="00ED0DB4" w:rsidRPr="00746CB9">
        <w:rPr>
          <w:sz w:val="22"/>
          <w:szCs w:val="22"/>
        </w:rPr>
        <w:t xml:space="preserve"> </w:t>
      </w:r>
      <w:r w:rsidR="007C6126" w:rsidRPr="00746CB9">
        <w:rPr>
          <w:sz w:val="22"/>
          <w:szCs w:val="22"/>
        </w:rPr>
        <w:t>har inledningsvis</w:t>
      </w:r>
      <w:r w:rsidR="00DC5F7B" w:rsidRPr="00746CB9">
        <w:rPr>
          <w:sz w:val="22"/>
          <w:szCs w:val="22"/>
        </w:rPr>
        <w:t xml:space="preserve"> </w:t>
      </w:r>
      <w:r w:rsidR="007C6126" w:rsidRPr="00746CB9">
        <w:rPr>
          <w:sz w:val="22"/>
          <w:szCs w:val="22"/>
        </w:rPr>
        <w:t xml:space="preserve">en </w:t>
      </w:r>
      <w:r w:rsidR="00DC5F7B" w:rsidRPr="00746CB9">
        <w:rPr>
          <w:sz w:val="22"/>
          <w:szCs w:val="22"/>
        </w:rPr>
        <w:t xml:space="preserve">rosa ton men övergår efterhand via gräddvitt till </w:t>
      </w:r>
      <w:r w:rsidR="00ED0DB4" w:rsidRPr="00746CB9">
        <w:rPr>
          <w:sz w:val="22"/>
          <w:szCs w:val="22"/>
        </w:rPr>
        <w:t>vitt.</w:t>
      </w:r>
      <w:r w:rsidR="00C13E00" w:rsidRPr="00746CB9">
        <w:rPr>
          <w:sz w:val="22"/>
          <w:szCs w:val="22"/>
        </w:rPr>
        <w:t xml:space="preserve"> Höjd</w:t>
      </w:r>
      <w:r w:rsidR="009A7285" w:rsidRPr="00746CB9">
        <w:rPr>
          <w:sz w:val="22"/>
          <w:szCs w:val="22"/>
        </w:rPr>
        <w:t xml:space="preserve"> 17</w:t>
      </w:r>
      <w:r w:rsidR="00C13E00" w:rsidRPr="00746CB9">
        <w:rPr>
          <w:sz w:val="22"/>
          <w:szCs w:val="22"/>
        </w:rPr>
        <w:t>0 cm</w:t>
      </w:r>
      <w:r w:rsidR="00DC5F7B" w:rsidRPr="00746CB9">
        <w:rPr>
          <w:sz w:val="22"/>
          <w:szCs w:val="22"/>
        </w:rPr>
        <w:t xml:space="preserve">. </w:t>
      </w:r>
      <w:r w:rsidR="00C13E00" w:rsidRPr="00746CB9">
        <w:rPr>
          <w:sz w:val="22"/>
          <w:szCs w:val="22"/>
        </w:rPr>
        <w:t>’Chocoholic’ har ännu mörkare blad är ’</w:t>
      </w:r>
      <w:r w:rsidR="00A4676A" w:rsidRPr="00746CB9">
        <w:rPr>
          <w:sz w:val="22"/>
          <w:szCs w:val="22"/>
        </w:rPr>
        <w:t xml:space="preserve">Brunette’ och ljusrosa blommor, </w:t>
      </w:r>
      <w:r w:rsidR="00C13E00" w:rsidRPr="00746CB9">
        <w:rPr>
          <w:sz w:val="22"/>
          <w:szCs w:val="22"/>
        </w:rPr>
        <w:t>140 cm</w:t>
      </w:r>
      <w:r w:rsidR="00A4676A" w:rsidRPr="00746CB9">
        <w:rPr>
          <w:sz w:val="22"/>
          <w:szCs w:val="22"/>
        </w:rPr>
        <w:t xml:space="preserve"> hög</w:t>
      </w:r>
      <w:r w:rsidR="00C13E00" w:rsidRPr="00746CB9">
        <w:rPr>
          <w:sz w:val="22"/>
          <w:szCs w:val="22"/>
        </w:rPr>
        <w:t>. ’James Compton’ har något ljusare bladverk än ’Brunette’, grå b</w:t>
      </w:r>
      <w:r w:rsidR="00A4676A" w:rsidRPr="00746CB9">
        <w:rPr>
          <w:sz w:val="22"/>
          <w:szCs w:val="22"/>
        </w:rPr>
        <w:t>ladnerver och gräddvita blommor,</w:t>
      </w:r>
      <w:r w:rsidR="00C13E00" w:rsidRPr="00746CB9">
        <w:rPr>
          <w:sz w:val="22"/>
          <w:szCs w:val="22"/>
        </w:rPr>
        <w:t xml:space="preserve"> 120 cm. </w:t>
      </w:r>
      <w:r w:rsidR="00DC5F7B" w:rsidRPr="00746CB9">
        <w:rPr>
          <w:sz w:val="22"/>
          <w:szCs w:val="22"/>
        </w:rPr>
        <w:t xml:space="preserve">’Pink Spike’ har </w:t>
      </w:r>
      <w:r w:rsidR="00C13E00" w:rsidRPr="00746CB9">
        <w:rPr>
          <w:sz w:val="22"/>
          <w:szCs w:val="22"/>
        </w:rPr>
        <w:t xml:space="preserve">också </w:t>
      </w:r>
      <w:r w:rsidR="00DC5F7B" w:rsidRPr="00746CB9">
        <w:rPr>
          <w:sz w:val="22"/>
          <w:szCs w:val="22"/>
        </w:rPr>
        <w:t xml:space="preserve">något ljusare blad än ’Brunette’ och </w:t>
      </w:r>
      <w:r w:rsidR="006C46E1" w:rsidRPr="00746CB9">
        <w:rPr>
          <w:sz w:val="22"/>
          <w:szCs w:val="22"/>
        </w:rPr>
        <w:t>ljus</w:t>
      </w:r>
      <w:r w:rsidR="00DC5F7B" w:rsidRPr="00746CB9">
        <w:rPr>
          <w:sz w:val="22"/>
          <w:szCs w:val="22"/>
        </w:rPr>
        <w:t>rosa bl</w:t>
      </w:r>
      <w:r w:rsidR="00A4676A" w:rsidRPr="00746CB9">
        <w:rPr>
          <w:sz w:val="22"/>
          <w:szCs w:val="22"/>
        </w:rPr>
        <w:t>ommor,</w:t>
      </w:r>
      <w:r w:rsidR="00C13E00" w:rsidRPr="00746CB9">
        <w:rPr>
          <w:sz w:val="22"/>
          <w:szCs w:val="22"/>
        </w:rPr>
        <w:t xml:space="preserve"> 170</w:t>
      </w:r>
      <w:r w:rsidR="00A4676A" w:rsidRPr="00746CB9">
        <w:rPr>
          <w:sz w:val="22"/>
          <w:szCs w:val="22"/>
        </w:rPr>
        <w:t xml:space="preserve"> cm</w:t>
      </w:r>
      <w:r w:rsidR="00DC5F7B" w:rsidRPr="00746CB9">
        <w:rPr>
          <w:sz w:val="22"/>
          <w:szCs w:val="22"/>
        </w:rPr>
        <w:t xml:space="preserve">. </w:t>
      </w:r>
      <w:r w:rsidR="003D40FA" w:rsidRPr="00746CB9">
        <w:rPr>
          <w:sz w:val="22"/>
          <w:szCs w:val="22"/>
        </w:rPr>
        <w:t>’Queen of Sheba’ avviker från de andra här nämnda sorterna genom sina mjukt böjda blomax. Bladfärgen lik</w:t>
      </w:r>
      <w:r w:rsidR="00327631">
        <w:rPr>
          <w:sz w:val="22"/>
          <w:szCs w:val="22"/>
        </w:rPr>
        <w:t>n</w:t>
      </w:r>
      <w:r w:rsidR="003D40FA" w:rsidRPr="00746CB9">
        <w:rPr>
          <w:sz w:val="22"/>
          <w:szCs w:val="22"/>
        </w:rPr>
        <w:t>ar den hos ’B</w:t>
      </w:r>
      <w:r w:rsidR="00A4676A" w:rsidRPr="00746CB9">
        <w:rPr>
          <w:sz w:val="22"/>
          <w:szCs w:val="22"/>
        </w:rPr>
        <w:t xml:space="preserve">runette’ och blommorna är vita, </w:t>
      </w:r>
      <w:r w:rsidR="007A2352">
        <w:rPr>
          <w:sz w:val="22"/>
          <w:szCs w:val="22"/>
        </w:rPr>
        <w:t>15</w:t>
      </w:r>
      <w:r w:rsidR="003D40FA" w:rsidRPr="00746CB9">
        <w:rPr>
          <w:sz w:val="22"/>
          <w:szCs w:val="22"/>
        </w:rPr>
        <w:t>0</w:t>
      </w:r>
      <w:r w:rsidR="007A2352">
        <w:rPr>
          <w:sz w:val="22"/>
          <w:szCs w:val="22"/>
        </w:rPr>
        <w:t>-160</w:t>
      </w:r>
      <w:bookmarkStart w:id="0" w:name="_GoBack"/>
      <w:bookmarkEnd w:id="0"/>
      <w:r w:rsidR="003D40FA" w:rsidRPr="00746CB9">
        <w:rPr>
          <w:sz w:val="22"/>
          <w:szCs w:val="22"/>
        </w:rPr>
        <w:t xml:space="preserve"> cm</w:t>
      </w:r>
      <w:r w:rsidR="00327631">
        <w:rPr>
          <w:sz w:val="22"/>
          <w:szCs w:val="22"/>
        </w:rPr>
        <w:t>.</w:t>
      </w:r>
    </w:p>
    <w:p w14:paraId="40EB4BC5" w14:textId="77777777" w:rsidR="007C6126" w:rsidRDefault="007C6126" w:rsidP="0036365C">
      <w:pPr>
        <w:rPr>
          <w:sz w:val="22"/>
          <w:szCs w:val="22"/>
        </w:rPr>
      </w:pPr>
    </w:p>
    <w:p w14:paraId="43BD1620" w14:textId="77777777" w:rsidR="0052632F" w:rsidRPr="00746CB9" w:rsidRDefault="0052632F" w:rsidP="0036365C">
      <w:pPr>
        <w:rPr>
          <w:sz w:val="22"/>
          <w:szCs w:val="22"/>
        </w:rPr>
      </w:pPr>
    </w:p>
    <w:p w14:paraId="4135A3DA" w14:textId="2561FB99" w:rsidR="0052632F" w:rsidRPr="0052632F" w:rsidRDefault="0052632F" w:rsidP="0036365C">
      <w:pPr>
        <w:rPr>
          <w:b/>
          <w:sz w:val="22"/>
          <w:szCs w:val="22"/>
        </w:rPr>
      </w:pPr>
      <w:r w:rsidRPr="0052632F">
        <w:rPr>
          <w:b/>
          <w:sz w:val="22"/>
          <w:szCs w:val="22"/>
        </w:rPr>
        <w:lastRenderedPageBreak/>
        <w:t>Trivs där den får fukt</w:t>
      </w:r>
    </w:p>
    <w:p w14:paraId="2AAC9A3E" w14:textId="2AFD1BC3" w:rsidR="006B39B5" w:rsidRPr="00746CB9" w:rsidRDefault="0052632F" w:rsidP="0036365C">
      <w:pPr>
        <w:rPr>
          <w:rFonts w:eastAsia="Times New Roman" w:cs="Times New Roman"/>
          <w:sz w:val="22"/>
          <w:szCs w:val="22"/>
        </w:rPr>
      </w:pPr>
      <w:r w:rsidRPr="0052632F">
        <w:rPr>
          <w:sz w:val="22"/>
          <w:szCs w:val="22"/>
        </w:rPr>
        <w:t>Höstsilverax</w:t>
      </w:r>
      <w:r>
        <w:rPr>
          <w:sz w:val="22"/>
          <w:szCs w:val="22"/>
        </w:rPr>
        <w:t xml:space="preserve">, </w:t>
      </w:r>
      <w:r w:rsidRPr="0052632F">
        <w:rPr>
          <w:i/>
          <w:sz w:val="22"/>
          <w:szCs w:val="22"/>
        </w:rPr>
        <w:t>Actaea simplex</w:t>
      </w:r>
      <w:r>
        <w:rPr>
          <w:sz w:val="22"/>
          <w:szCs w:val="22"/>
        </w:rPr>
        <w:t>,</w:t>
      </w:r>
      <w:r w:rsidRPr="005263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har sitt ursprung i </w:t>
      </w:r>
      <w:r w:rsidR="006B39B5" w:rsidRPr="00746CB9">
        <w:rPr>
          <w:sz w:val="22"/>
          <w:szCs w:val="22"/>
        </w:rPr>
        <w:t>nordöstra Asien</w:t>
      </w:r>
      <w:r>
        <w:rPr>
          <w:sz w:val="22"/>
          <w:szCs w:val="22"/>
        </w:rPr>
        <w:t xml:space="preserve"> och Japan. </w:t>
      </w:r>
      <w:r w:rsidR="004F4483" w:rsidRPr="00746CB9">
        <w:rPr>
          <w:rFonts w:eastAsia="Times New Roman" w:cs="Times New Roman"/>
          <w:sz w:val="22"/>
          <w:szCs w:val="22"/>
        </w:rPr>
        <w:t xml:space="preserve">Arten och alla sorter </w:t>
      </w:r>
      <w:r w:rsidRPr="00746CB9">
        <w:rPr>
          <w:rFonts w:eastAsia="Times New Roman" w:cs="Times New Roman"/>
          <w:sz w:val="22"/>
          <w:szCs w:val="22"/>
        </w:rPr>
        <w:t xml:space="preserve">trivs i såväl sol som skugga </w:t>
      </w:r>
      <w:r>
        <w:rPr>
          <w:rFonts w:eastAsia="Times New Roman" w:cs="Times New Roman"/>
          <w:sz w:val="22"/>
          <w:szCs w:val="22"/>
        </w:rPr>
        <w:t xml:space="preserve">men </w:t>
      </w:r>
      <w:r w:rsidR="009C353B" w:rsidRPr="00746CB9">
        <w:rPr>
          <w:rFonts w:eastAsia="Times New Roman" w:cs="Times New Roman"/>
          <w:sz w:val="22"/>
          <w:szCs w:val="22"/>
        </w:rPr>
        <w:t>behöver god til</w:t>
      </w:r>
      <w:r>
        <w:rPr>
          <w:rFonts w:eastAsia="Times New Roman" w:cs="Times New Roman"/>
          <w:sz w:val="22"/>
          <w:szCs w:val="22"/>
        </w:rPr>
        <w:t>lgång till vatten och näring</w:t>
      </w:r>
      <w:r w:rsidR="0043190B" w:rsidRPr="00746CB9">
        <w:rPr>
          <w:rFonts w:eastAsia="Times New Roman" w:cs="Times New Roman"/>
          <w:sz w:val="22"/>
          <w:szCs w:val="22"/>
        </w:rPr>
        <w:t xml:space="preserve">. </w:t>
      </w:r>
      <w:r w:rsidR="00613EB4" w:rsidRPr="00746CB9">
        <w:rPr>
          <w:rFonts w:eastAsia="Times New Roman" w:cs="Times New Roman"/>
          <w:sz w:val="22"/>
          <w:szCs w:val="22"/>
        </w:rPr>
        <w:t>Särskilt f</w:t>
      </w:r>
      <w:r w:rsidR="004F4483" w:rsidRPr="00746CB9">
        <w:rPr>
          <w:rFonts w:eastAsia="Times New Roman" w:cs="Times New Roman"/>
          <w:sz w:val="22"/>
          <w:szCs w:val="22"/>
        </w:rPr>
        <w:t xml:space="preserve">ukten är viktig för plantornas utveckling, bland annat för att de ska blomma ordentligt. </w:t>
      </w:r>
      <w:r w:rsidR="0043190B" w:rsidRPr="00746CB9">
        <w:rPr>
          <w:rFonts w:eastAsia="Times New Roman" w:cs="Times New Roman"/>
          <w:sz w:val="22"/>
          <w:szCs w:val="22"/>
        </w:rPr>
        <w:t xml:space="preserve">Bladfärgen blir vackrast och mest intensiv där det är sol en stor del av dagen. Höstsilverax hinner sällan blomma i </w:t>
      </w:r>
      <w:r w:rsidR="00B110D5">
        <w:rPr>
          <w:rFonts w:eastAsia="Times New Roman" w:cs="Times New Roman"/>
          <w:sz w:val="22"/>
          <w:szCs w:val="22"/>
        </w:rPr>
        <w:t xml:space="preserve">de </w:t>
      </w:r>
      <w:r w:rsidR="004F4483" w:rsidRPr="00746CB9">
        <w:rPr>
          <w:rFonts w:eastAsia="Times New Roman" w:cs="Times New Roman"/>
          <w:sz w:val="22"/>
          <w:szCs w:val="22"/>
        </w:rPr>
        <w:t>delar av landet</w:t>
      </w:r>
      <w:r w:rsidR="0043190B" w:rsidRPr="00746CB9">
        <w:rPr>
          <w:rFonts w:eastAsia="Times New Roman" w:cs="Times New Roman"/>
          <w:sz w:val="22"/>
          <w:szCs w:val="22"/>
        </w:rPr>
        <w:t xml:space="preserve"> där växtsäsongen är kort</w:t>
      </w:r>
      <w:r w:rsidR="00B110D5">
        <w:rPr>
          <w:rFonts w:eastAsia="Times New Roman" w:cs="Times New Roman"/>
          <w:sz w:val="22"/>
          <w:szCs w:val="22"/>
        </w:rPr>
        <w:t>ast</w:t>
      </w:r>
      <w:r w:rsidR="004F4483" w:rsidRPr="00746CB9">
        <w:rPr>
          <w:rFonts w:eastAsia="Times New Roman" w:cs="Times New Roman"/>
          <w:sz w:val="22"/>
          <w:szCs w:val="22"/>
        </w:rPr>
        <w:t xml:space="preserve">. </w:t>
      </w:r>
    </w:p>
    <w:p w14:paraId="5117CE1D" w14:textId="77777777" w:rsidR="0073620D" w:rsidRPr="00746CB9" w:rsidRDefault="0073620D" w:rsidP="0036365C">
      <w:pPr>
        <w:rPr>
          <w:rFonts w:eastAsia="Times New Roman" w:cs="Times New Roman"/>
          <w:sz w:val="22"/>
          <w:szCs w:val="22"/>
        </w:rPr>
      </w:pPr>
    </w:p>
    <w:p w14:paraId="194B1EEE" w14:textId="7EBE3A92" w:rsidR="0073620D" w:rsidRPr="00746CB9" w:rsidRDefault="009F69C0" w:rsidP="0036365C">
      <w:pPr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Vackert</w:t>
      </w:r>
      <w:r w:rsidR="0073620D" w:rsidRPr="00746CB9">
        <w:rPr>
          <w:rFonts w:eastAsia="Times New Roman" w:cs="Times New Roman"/>
          <w:b/>
          <w:sz w:val="22"/>
          <w:szCs w:val="22"/>
        </w:rPr>
        <w:t xml:space="preserve"> sällskap</w:t>
      </w:r>
    </w:p>
    <w:p w14:paraId="25138F9E" w14:textId="0371C83F" w:rsidR="009C353B" w:rsidRPr="00746CB9" w:rsidRDefault="0084437F" w:rsidP="0036365C">
      <w:pPr>
        <w:rPr>
          <w:rFonts w:eastAsia="Times New Roman" w:cs="Times New Roman"/>
          <w:sz w:val="22"/>
          <w:szCs w:val="22"/>
        </w:rPr>
      </w:pPr>
      <w:r w:rsidRPr="00746CB9">
        <w:rPr>
          <w:rFonts w:eastAsia="Times New Roman" w:cs="Times New Roman"/>
          <w:sz w:val="22"/>
          <w:szCs w:val="22"/>
          <w:u w:val="single"/>
        </w:rPr>
        <w:t xml:space="preserve">I </w:t>
      </w:r>
      <w:r w:rsidR="00613EB4" w:rsidRPr="00746CB9">
        <w:rPr>
          <w:rFonts w:eastAsia="Times New Roman" w:cs="Times New Roman"/>
          <w:sz w:val="22"/>
          <w:szCs w:val="22"/>
          <w:u w:val="single"/>
        </w:rPr>
        <w:t>sol till halvskugga</w:t>
      </w:r>
      <w:r w:rsidR="00613EB4" w:rsidRPr="00746CB9">
        <w:rPr>
          <w:rFonts w:eastAsia="Times New Roman" w:cs="Times New Roman"/>
          <w:sz w:val="22"/>
          <w:szCs w:val="22"/>
        </w:rPr>
        <w:t xml:space="preserve"> är höstsilverax mycket vacker tillsammans med </w:t>
      </w:r>
      <w:r w:rsidR="007C12DF" w:rsidRPr="00746CB9">
        <w:rPr>
          <w:rFonts w:eastAsia="Times New Roman" w:cs="Times New Roman"/>
          <w:sz w:val="22"/>
          <w:szCs w:val="22"/>
        </w:rPr>
        <w:t>alla ljuvliga höstanemoner</w:t>
      </w:r>
      <w:r w:rsidR="00F20D6A" w:rsidRPr="00746CB9">
        <w:rPr>
          <w:rFonts w:eastAsia="Times New Roman" w:cs="Times New Roman"/>
          <w:sz w:val="22"/>
          <w:szCs w:val="22"/>
        </w:rPr>
        <w:t>. De</w:t>
      </w:r>
      <w:r w:rsidR="007C12DF" w:rsidRPr="00746CB9">
        <w:rPr>
          <w:rFonts w:eastAsia="Times New Roman" w:cs="Times New Roman"/>
          <w:sz w:val="22"/>
          <w:szCs w:val="22"/>
        </w:rPr>
        <w:t xml:space="preserve"> </w:t>
      </w:r>
      <w:r w:rsidR="00F20D6A" w:rsidRPr="00746CB9">
        <w:rPr>
          <w:rFonts w:eastAsia="Times New Roman" w:cs="Times New Roman"/>
          <w:sz w:val="22"/>
          <w:szCs w:val="22"/>
        </w:rPr>
        <w:t>blommar</w:t>
      </w:r>
      <w:r w:rsidR="00A22D95" w:rsidRPr="00746CB9">
        <w:rPr>
          <w:rFonts w:eastAsia="Times New Roman" w:cs="Times New Roman"/>
          <w:sz w:val="22"/>
          <w:szCs w:val="22"/>
        </w:rPr>
        <w:t xml:space="preserve"> i toner av vitt, rosa eller violett</w:t>
      </w:r>
      <w:r w:rsidR="007C12DF" w:rsidRPr="00746CB9">
        <w:rPr>
          <w:rFonts w:eastAsia="Times New Roman" w:cs="Times New Roman"/>
          <w:sz w:val="22"/>
          <w:szCs w:val="22"/>
        </w:rPr>
        <w:t xml:space="preserve">. </w:t>
      </w:r>
      <w:r w:rsidR="00A22D95" w:rsidRPr="00746CB9">
        <w:rPr>
          <w:rFonts w:eastAsia="Times New Roman" w:cs="Times New Roman"/>
          <w:sz w:val="22"/>
          <w:szCs w:val="22"/>
        </w:rPr>
        <w:t xml:space="preserve">Fint rosablommande sällskap är </w:t>
      </w:r>
      <w:r w:rsidR="0052632F">
        <w:rPr>
          <w:rFonts w:eastAsia="Times New Roman" w:cs="Times New Roman"/>
          <w:sz w:val="22"/>
          <w:szCs w:val="22"/>
        </w:rPr>
        <w:t xml:space="preserve">även </w:t>
      </w:r>
      <w:r w:rsidR="00A22D95" w:rsidRPr="00746CB9">
        <w:rPr>
          <w:rFonts w:eastAsia="Times New Roman" w:cs="Times New Roman"/>
          <w:sz w:val="22"/>
          <w:szCs w:val="22"/>
        </w:rPr>
        <w:t xml:space="preserve">sköldpaddsört, </w:t>
      </w:r>
      <w:r w:rsidR="00A22D95" w:rsidRPr="00746CB9">
        <w:rPr>
          <w:rFonts w:eastAsia="Times New Roman" w:cs="Times New Roman"/>
          <w:i/>
          <w:sz w:val="22"/>
          <w:szCs w:val="22"/>
        </w:rPr>
        <w:t>Chelone obliqua</w:t>
      </w:r>
      <w:r w:rsidR="006A4888" w:rsidRPr="00746CB9">
        <w:rPr>
          <w:rFonts w:eastAsia="Times New Roman" w:cs="Times New Roman"/>
          <w:sz w:val="22"/>
          <w:szCs w:val="22"/>
        </w:rPr>
        <w:t xml:space="preserve">, </w:t>
      </w:r>
      <w:r w:rsidR="00A22D95" w:rsidRPr="00746CB9">
        <w:rPr>
          <w:rFonts w:eastAsia="Times New Roman" w:cs="Times New Roman"/>
          <w:sz w:val="22"/>
          <w:szCs w:val="22"/>
        </w:rPr>
        <w:t xml:space="preserve">många olika sorter av temynta, </w:t>
      </w:r>
      <w:r w:rsidR="00A22D95" w:rsidRPr="00746CB9">
        <w:rPr>
          <w:rFonts w:eastAsia="Times New Roman" w:cs="Times New Roman"/>
          <w:i/>
          <w:sz w:val="22"/>
          <w:szCs w:val="22"/>
        </w:rPr>
        <w:t>Monarda</w:t>
      </w:r>
      <w:r w:rsidR="006A4888" w:rsidRPr="00746CB9">
        <w:rPr>
          <w:rFonts w:eastAsia="Times New Roman" w:cs="Times New Roman"/>
          <w:sz w:val="22"/>
          <w:szCs w:val="22"/>
        </w:rPr>
        <w:t xml:space="preserve">, och fackelblomster, </w:t>
      </w:r>
      <w:r w:rsidR="006A4888" w:rsidRPr="00746CB9">
        <w:rPr>
          <w:rFonts w:eastAsia="Times New Roman" w:cs="Times New Roman"/>
          <w:i/>
          <w:sz w:val="22"/>
          <w:szCs w:val="22"/>
        </w:rPr>
        <w:t>Lythrum salicaria</w:t>
      </w:r>
      <w:r w:rsidR="006A4888" w:rsidRPr="00746CB9">
        <w:rPr>
          <w:rFonts w:eastAsia="Times New Roman" w:cs="Times New Roman"/>
          <w:sz w:val="22"/>
          <w:szCs w:val="22"/>
        </w:rPr>
        <w:t xml:space="preserve">, till exempel sorterna ’Blush’ och ’Robert’. </w:t>
      </w:r>
    </w:p>
    <w:p w14:paraId="34FB0890" w14:textId="77777777" w:rsidR="00F20D6A" w:rsidRPr="00746CB9" w:rsidRDefault="00F20D6A" w:rsidP="0036365C">
      <w:pPr>
        <w:rPr>
          <w:rFonts w:eastAsia="Times New Roman" w:cs="Times New Roman"/>
          <w:sz w:val="22"/>
          <w:szCs w:val="22"/>
        </w:rPr>
      </w:pPr>
    </w:p>
    <w:p w14:paraId="1D843E54" w14:textId="26B5B1E4" w:rsidR="00F20D6A" w:rsidRPr="00746CB9" w:rsidRDefault="00F20D6A" w:rsidP="0036365C">
      <w:pPr>
        <w:rPr>
          <w:rFonts w:eastAsia="Times New Roman" w:cs="Times New Roman"/>
          <w:sz w:val="22"/>
          <w:szCs w:val="22"/>
        </w:rPr>
      </w:pPr>
      <w:r w:rsidRPr="00746CB9">
        <w:rPr>
          <w:rFonts w:eastAsia="Times New Roman" w:cs="Times New Roman"/>
          <w:sz w:val="22"/>
          <w:szCs w:val="22"/>
        </w:rPr>
        <w:t xml:space="preserve">Bland astrarna finns många som passar fint. Bra sorter är bland annat oktoberaster, </w:t>
      </w:r>
      <w:r w:rsidRPr="00746CB9">
        <w:rPr>
          <w:rFonts w:eastAsia="Times New Roman" w:cs="Times New Roman"/>
          <w:i/>
          <w:sz w:val="22"/>
          <w:szCs w:val="22"/>
        </w:rPr>
        <w:t>Aster novi-belgii</w:t>
      </w:r>
      <w:r w:rsidR="0052632F">
        <w:rPr>
          <w:rFonts w:eastAsia="Times New Roman" w:cs="Times New Roman"/>
          <w:sz w:val="22"/>
          <w:szCs w:val="22"/>
        </w:rPr>
        <w:t xml:space="preserve"> ’Early Blue’ som börjar</w:t>
      </w:r>
      <w:r w:rsidRPr="00746CB9">
        <w:rPr>
          <w:rFonts w:eastAsia="Times New Roman" w:cs="Times New Roman"/>
          <w:sz w:val="22"/>
          <w:szCs w:val="22"/>
        </w:rPr>
        <w:t xml:space="preserve"> blomma redan i juli med blåvioletta blommor och ’Jenny’ som kommer igång i september med blommor i rödviolett. Storbladig aster, </w:t>
      </w:r>
      <w:r w:rsidRPr="00746CB9">
        <w:rPr>
          <w:rFonts w:eastAsia="Times New Roman" w:cs="Times New Roman"/>
          <w:i/>
          <w:sz w:val="22"/>
          <w:szCs w:val="22"/>
        </w:rPr>
        <w:t>Aster macrophyllus</w:t>
      </w:r>
      <w:r w:rsidRPr="00746CB9">
        <w:rPr>
          <w:rFonts w:eastAsia="Times New Roman" w:cs="Times New Roman"/>
          <w:sz w:val="22"/>
          <w:szCs w:val="22"/>
        </w:rPr>
        <w:t xml:space="preserve"> ’Twilight’ är ett annat utmärkt alternativ. Den får många små blåvioletta blommor från augusti och framåt, breder ut sig och bildar mattor.</w:t>
      </w:r>
    </w:p>
    <w:p w14:paraId="0A518DE5" w14:textId="77777777" w:rsidR="004008AA" w:rsidRPr="00746CB9" w:rsidRDefault="004008AA" w:rsidP="0036365C">
      <w:pPr>
        <w:rPr>
          <w:rFonts w:eastAsia="Times New Roman" w:cs="Times New Roman"/>
          <w:sz w:val="22"/>
          <w:szCs w:val="22"/>
        </w:rPr>
      </w:pPr>
    </w:p>
    <w:p w14:paraId="75BD4A1A" w14:textId="301AA553" w:rsidR="004008AA" w:rsidRPr="00746CB9" w:rsidRDefault="004008AA" w:rsidP="0036365C">
      <w:pPr>
        <w:rPr>
          <w:rFonts w:eastAsia="Times New Roman" w:cs="Times New Roman"/>
          <w:sz w:val="22"/>
          <w:szCs w:val="22"/>
        </w:rPr>
      </w:pPr>
      <w:r w:rsidRPr="00746CB9">
        <w:rPr>
          <w:rFonts w:eastAsia="Times New Roman" w:cs="Times New Roman"/>
          <w:sz w:val="22"/>
          <w:szCs w:val="22"/>
        </w:rPr>
        <w:t xml:space="preserve">Fjäderaster, </w:t>
      </w:r>
      <w:r w:rsidRPr="00746CB9">
        <w:rPr>
          <w:rFonts w:eastAsia="Times New Roman" w:cs="Times New Roman"/>
          <w:i/>
          <w:sz w:val="22"/>
          <w:szCs w:val="22"/>
        </w:rPr>
        <w:t>Kalimeris incisa</w:t>
      </w:r>
      <w:r w:rsidRPr="00746CB9">
        <w:rPr>
          <w:rFonts w:eastAsia="Times New Roman" w:cs="Times New Roman"/>
          <w:sz w:val="22"/>
          <w:szCs w:val="22"/>
        </w:rPr>
        <w:t xml:space="preserve">, blommar länge och rikligt med ganska små, prästkragelika blommor. ’Blue Star’ är en </w:t>
      </w:r>
      <w:r w:rsidR="008E29DE" w:rsidRPr="00746CB9">
        <w:rPr>
          <w:rFonts w:eastAsia="Times New Roman" w:cs="Times New Roman"/>
          <w:sz w:val="22"/>
          <w:szCs w:val="22"/>
        </w:rPr>
        <w:t xml:space="preserve">mycket </w:t>
      </w:r>
      <w:r w:rsidRPr="00746CB9">
        <w:rPr>
          <w:rFonts w:eastAsia="Times New Roman" w:cs="Times New Roman"/>
          <w:sz w:val="22"/>
          <w:szCs w:val="22"/>
        </w:rPr>
        <w:t xml:space="preserve">bra sort med ljusvioletta blommor. Vackra </w:t>
      </w:r>
      <w:r w:rsidR="00C77897" w:rsidRPr="00746CB9">
        <w:rPr>
          <w:rFonts w:eastAsia="Times New Roman" w:cs="Times New Roman"/>
          <w:sz w:val="22"/>
          <w:szCs w:val="22"/>
        </w:rPr>
        <w:t xml:space="preserve">och mycket odlingsvärda </w:t>
      </w:r>
      <w:r w:rsidRPr="00746CB9">
        <w:rPr>
          <w:rFonts w:eastAsia="Times New Roman" w:cs="Times New Roman"/>
          <w:sz w:val="22"/>
          <w:szCs w:val="22"/>
        </w:rPr>
        <w:t xml:space="preserve">nävor för </w:t>
      </w:r>
      <w:r w:rsidR="00C77897" w:rsidRPr="00746CB9">
        <w:rPr>
          <w:rFonts w:eastAsia="Times New Roman" w:cs="Times New Roman"/>
          <w:sz w:val="22"/>
          <w:szCs w:val="22"/>
        </w:rPr>
        <w:t>det här sammanhanget</w:t>
      </w:r>
      <w:r w:rsidRPr="00746CB9">
        <w:rPr>
          <w:rFonts w:eastAsia="Times New Roman" w:cs="Times New Roman"/>
          <w:sz w:val="22"/>
          <w:szCs w:val="22"/>
        </w:rPr>
        <w:t xml:space="preserve"> är </w:t>
      </w:r>
      <w:r w:rsidR="00C77897" w:rsidRPr="00746CB9">
        <w:rPr>
          <w:rFonts w:eastAsia="Times New Roman" w:cs="Times New Roman"/>
          <w:sz w:val="22"/>
          <w:szCs w:val="22"/>
        </w:rPr>
        <w:t xml:space="preserve">rosablommande </w:t>
      </w:r>
      <w:r w:rsidR="00C77897" w:rsidRPr="00746CB9">
        <w:rPr>
          <w:rFonts w:eastAsia="Times New Roman" w:cs="Times New Roman"/>
          <w:i/>
          <w:sz w:val="22"/>
          <w:szCs w:val="22"/>
        </w:rPr>
        <w:t>Geranium wallichianum</w:t>
      </w:r>
      <w:r w:rsidR="00C77897" w:rsidRPr="00746CB9">
        <w:rPr>
          <w:rFonts w:eastAsia="Times New Roman" w:cs="Times New Roman"/>
          <w:sz w:val="22"/>
          <w:szCs w:val="22"/>
        </w:rPr>
        <w:t xml:space="preserve"> ’Pink Penny</w:t>
      </w:r>
      <w:r w:rsidR="0052632F">
        <w:rPr>
          <w:rFonts w:eastAsia="Times New Roman" w:cs="Times New Roman"/>
          <w:sz w:val="22"/>
          <w:szCs w:val="22"/>
        </w:rPr>
        <w:t>’</w:t>
      </w:r>
      <w:r w:rsidR="00C77897" w:rsidRPr="00746CB9">
        <w:rPr>
          <w:rFonts w:eastAsia="Times New Roman" w:cs="Times New Roman"/>
          <w:sz w:val="22"/>
          <w:szCs w:val="22"/>
        </w:rPr>
        <w:t xml:space="preserve">, parnäva på svenska, och </w:t>
      </w:r>
      <w:r w:rsidR="00C77897" w:rsidRPr="00746CB9">
        <w:rPr>
          <w:rFonts w:eastAsia="Times New Roman" w:cs="Times New Roman"/>
          <w:i/>
          <w:sz w:val="22"/>
          <w:szCs w:val="22"/>
        </w:rPr>
        <w:t>Geranium</w:t>
      </w:r>
      <w:r w:rsidR="00C77897" w:rsidRPr="00746CB9">
        <w:rPr>
          <w:rFonts w:eastAsia="Times New Roman" w:cs="Times New Roman"/>
          <w:sz w:val="22"/>
          <w:szCs w:val="22"/>
        </w:rPr>
        <w:t xml:space="preserve"> </w:t>
      </w:r>
      <w:r w:rsidR="00C77897" w:rsidRPr="00746CB9">
        <w:rPr>
          <w:rFonts w:eastAsia="Times New Roman" w:cs="Times New Roman"/>
          <w:smallCaps/>
          <w:sz w:val="22"/>
          <w:szCs w:val="22"/>
        </w:rPr>
        <w:t>Rozanne</w:t>
      </w:r>
      <w:r w:rsidR="00C77897" w:rsidRPr="00746CB9">
        <w:rPr>
          <w:rFonts w:eastAsia="Times New Roman" w:cs="Times New Roman"/>
          <w:sz w:val="22"/>
          <w:szCs w:val="22"/>
        </w:rPr>
        <w:t>, trädgårdsnäva med blåvioletta blommor.</w:t>
      </w:r>
    </w:p>
    <w:p w14:paraId="56E1E699" w14:textId="5A5C96AA" w:rsidR="00F73795" w:rsidRPr="00746CB9" w:rsidRDefault="00F73795" w:rsidP="0036365C">
      <w:pPr>
        <w:rPr>
          <w:rFonts w:eastAsia="Times New Roman" w:cs="Times New Roman"/>
          <w:sz w:val="22"/>
          <w:szCs w:val="22"/>
        </w:rPr>
      </w:pPr>
    </w:p>
    <w:p w14:paraId="2D0CD3FF" w14:textId="7A18991F" w:rsidR="008E29DE" w:rsidRPr="00746CB9" w:rsidRDefault="008E29DE" w:rsidP="0036365C">
      <w:pPr>
        <w:rPr>
          <w:rFonts w:eastAsia="Times New Roman" w:cs="Times New Roman"/>
          <w:sz w:val="22"/>
          <w:szCs w:val="22"/>
        </w:rPr>
      </w:pPr>
      <w:r w:rsidRPr="00746CB9">
        <w:rPr>
          <w:rFonts w:eastAsia="Times New Roman" w:cs="Times New Roman"/>
          <w:sz w:val="22"/>
          <w:szCs w:val="22"/>
        </w:rPr>
        <w:t xml:space="preserve">Bladverket hos mörkbladiga höstsilverax matchar alla nyanser av gult på ett strålande sätt. Prova till exempel med gulblommande sorter av solbrud, </w:t>
      </w:r>
      <w:r w:rsidRPr="00746CB9">
        <w:rPr>
          <w:rFonts w:eastAsia="Times New Roman" w:cs="Times New Roman"/>
          <w:i/>
          <w:sz w:val="22"/>
          <w:szCs w:val="22"/>
        </w:rPr>
        <w:t>Helenium</w:t>
      </w:r>
      <w:r w:rsidRPr="00746CB9">
        <w:rPr>
          <w:rFonts w:eastAsia="Times New Roman" w:cs="Times New Roman"/>
          <w:sz w:val="22"/>
          <w:szCs w:val="22"/>
        </w:rPr>
        <w:t xml:space="preserve">, höstöga, </w:t>
      </w:r>
      <w:r w:rsidRPr="00746CB9">
        <w:rPr>
          <w:rFonts w:eastAsia="Times New Roman" w:cs="Times New Roman"/>
          <w:i/>
          <w:sz w:val="22"/>
          <w:szCs w:val="22"/>
        </w:rPr>
        <w:t>Coreopsis verticillata</w:t>
      </w:r>
      <w:r w:rsidRPr="00746CB9">
        <w:rPr>
          <w:rFonts w:eastAsia="Times New Roman" w:cs="Times New Roman"/>
          <w:sz w:val="22"/>
          <w:szCs w:val="22"/>
        </w:rPr>
        <w:t xml:space="preserve">, septembersolros, </w:t>
      </w:r>
      <w:r w:rsidRPr="00746CB9">
        <w:rPr>
          <w:rFonts w:eastAsia="Times New Roman" w:cs="Times New Roman"/>
          <w:i/>
          <w:sz w:val="22"/>
          <w:szCs w:val="22"/>
        </w:rPr>
        <w:t>Helianthus</w:t>
      </w:r>
      <w:r w:rsidRPr="00746CB9">
        <w:rPr>
          <w:rFonts w:eastAsia="Times New Roman" w:cs="Times New Roman"/>
          <w:sz w:val="22"/>
          <w:szCs w:val="22"/>
        </w:rPr>
        <w:t xml:space="preserve"> ’</w:t>
      </w:r>
      <w:r w:rsidR="0091667A" w:rsidRPr="00746CB9">
        <w:rPr>
          <w:rFonts w:eastAsia="Times New Roman" w:cs="Times New Roman"/>
          <w:sz w:val="22"/>
          <w:szCs w:val="22"/>
        </w:rPr>
        <w:t>Lemon Queen</w:t>
      </w:r>
      <w:r w:rsidR="00AB6BDE" w:rsidRPr="00746CB9">
        <w:rPr>
          <w:rFonts w:eastAsia="Times New Roman" w:cs="Times New Roman"/>
          <w:sz w:val="22"/>
          <w:szCs w:val="22"/>
        </w:rPr>
        <w:t>’</w:t>
      </w:r>
      <w:r w:rsidR="0091667A" w:rsidRPr="00746CB9">
        <w:rPr>
          <w:rFonts w:eastAsia="Times New Roman" w:cs="Times New Roman"/>
          <w:sz w:val="22"/>
          <w:szCs w:val="22"/>
        </w:rPr>
        <w:t xml:space="preserve"> eller strålrudbeckia, </w:t>
      </w:r>
      <w:r w:rsidR="0091667A" w:rsidRPr="00746CB9">
        <w:rPr>
          <w:rFonts w:eastAsia="Times New Roman" w:cs="Times New Roman"/>
          <w:i/>
          <w:sz w:val="22"/>
          <w:szCs w:val="22"/>
        </w:rPr>
        <w:t>Rudbeckia fulgida</w:t>
      </w:r>
      <w:r w:rsidR="0091667A" w:rsidRPr="00746CB9">
        <w:rPr>
          <w:rFonts w:eastAsia="Times New Roman" w:cs="Times New Roman"/>
          <w:sz w:val="22"/>
          <w:szCs w:val="22"/>
        </w:rPr>
        <w:t xml:space="preserve"> </w:t>
      </w:r>
      <w:r w:rsidR="00AB6BDE" w:rsidRPr="00746CB9">
        <w:rPr>
          <w:rFonts w:eastAsia="Times New Roman" w:cs="Times New Roman"/>
          <w:sz w:val="22"/>
          <w:szCs w:val="22"/>
        </w:rPr>
        <w:t xml:space="preserve">var. </w:t>
      </w:r>
      <w:r w:rsidR="0091667A" w:rsidRPr="00746CB9">
        <w:rPr>
          <w:rFonts w:eastAsia="Times New Roman" w:cs="Times New Roman"/>
          <w:i/>
          <w:sz w:val="22"/>
          <w:szCs w:val="22"/>
        </w:rPr>
        <w:t>sullivantii</w:t>
      </w:r>
      <w:r w:rsidR="0091667A" w:rsidRPr="00746CB9">
        <w:rPr>
          <w:rFonts w:eastAsia="Times New Roman" w:cs="Times New Roman"/>
          <w:sz w:val="22"/>
          <w:szCs w:val="22"/>
        </w:rPr>
        <w:t xml:space="preserve"> ’Little Goldstar’ eller ’Goldsturm’</w:t>
      </w:r>
      <w:r w:rsidR="00AB6BDE" w:rsidRPr="00746CB9">
        <w:rPr>
          <w:rFonts w:eastAsia="Times New Roman" w:cs="Times New Roman"/>
          <w:sz w:val="22"/>
          <w:szCs w:val="22"/>
        </w:rPr>
        <w:t>.</w:t>
      </w:r>
    </w:p>
    <w:p w14:paraId="268FE510" w14:textId="77777777" w:rsidR="007113B4" w:rsidRPr="00746CB9" w:rsidRDefault="007113B4" w:rsidP="0036365C">
      <w:pPr>
        <w:rPr>
          <w:rFonts w:eastAsia="Times New Roman" w:cs="Times New Roman"/>
          <w:sz w:val="22"/>
          <w:szCs w:val="22"/>
        </w:rPr>
      </w:pPr>
    </w:p>
    <w:p w14:paraId="79536842" w14:textId="58F3EEDB" w:rsidR="007113B4" w:rsidRPr="00746CB9" w:rsidRDefault="007113B4" w:rsidP="0036365C">
      <w:pPr>
        <w:rPr>
          <w:rFonts w:eastAsia="Times New Roman" w:cs="Times New Roman"/>
          <w:sz w:val="22"/>
          <w:szCs w:val="22"/>
        </w:rPr>
      </w:pPr>
      <w:r w:rsidRPr="00746CB9">
        <w:rPr>
          <w:rFonts w:eastAsia="Times New Roman" w:cs="Times New Roman"/>
          <w:sz w:val="22"/>
          <w:szCs w:val="22"/>
        </w:rPr>
        <w:t xml:space="preserve">Prydnadsgräs som passar </w:t>
      </w:r>
      <w:r w:rsidR="0052632F">
        <w:rPr>
          <w:rFonts w:eastAsia="Times New Roman" w:cs="Times New Roman"/>
          <w:sz w:val="22"/>
          <w:szCs w:val="22"/>
        </w:rPr>
        <w:t xml:space="preserve">utmärkt </w:t>
      </w:r>
      <w:r w:rsidRPr="00746CB9">
        <w:rPr>
          <w:rFonts w:eastAsia="Times New Roman" w:cs="Times New Roman"/>
          <w:sz w:val="22"/>
          <w:szCs w:val="22"/>
        </w:rPr>
        <w:t xml:space="preserve">är </w:t>
      </w:r>
      <w:r w:rsidR="0052632F">
        <w:rPr>
          <w:rFonts w:eastAsia="Times New Roman" w:cs="Times New Roman"/>
          <w:sz w:val="22"/>
          <w:szCs w:val="22"/>
        </w:rPr>
        <w:t>de</w:t>
      </w:r>
      <w:r w:rsidRPr="00746CB9">
        <w:rPr>
          <w:rFonts w:eastAsia="Times New Roman" w:cs="Times New Roman"/>
          <w:sz w:val="22"/>
          <w:szCs w:val="22"/>
        </w:rPr>
        <w:t xml:space="preserve"> praktfulla sorterna av glansmiskantus, </w:t>
      </w:r>
      <w:r w:rsidRPr="00746CB9">
        <w:rPr>
          <w:rFonts w:eastAsia="Times New Roman" w:cs="Times New Roman"/>
          <w:i/>
          <w:sz w:val="22"/>
          <w:szCs w:val="22"/>
        </w:rPr>
        <w:t>Miscanthus sinensis</w:t>
      </w:r>
      <w:r w:rsidRPr="00746CB9">
        <w:rPr>
          <w:rFonts w:eastAsia="Times New Roman" w:cs="Times New Roman"/>
          <w:sz w:val="22"/>
          <w:szCs w:val="22"/>
        </w:rPr>
        <w:t xml:space="preserve">, och lysande grön och frodig palmstarr, </w:t>
      </w:r>
      <w:r w:rsidRPr="00746CB9">
        <w:rPr>
          <w:rFonts w:eastAsia="Times New Roman" w:cs="Times New Roman"/>
          <w:i/>
          <w:sz w:val="22"/>
          <w:szCs w:val="22"/>
        </w:rPr>
        <w:t>Carex muskingumensis</w:t>
      </w:r>
      <w:r w:rsidRPr="00746CB9">
        <w:rPr>
          <w:rFonts w:eastAsia="Times New Roman" w:cs="Times New Roman"/>
          <w:sz w:val="22"/>
          <w:szCs w:val="22"/>
        </w:rPr>
        <w:t>.</w:t>
      </w:r>
    </w:p>
    <w:p w14:paraId="75BF2DC5" w14:textId="77777777" w:rsidR="00064753" w:rsidRPr="00746CB9" w:rsidRDefault="00064753" w:rsidP="0036365C">
      <w:pPr>
        <w:rPr>
          <w:rFonts w:eastAsia="Times New Roman" w:cs="Times New Roman"/>
          <w:sz w:val="22"/>
          <w:szCs w:val="22"/>
        </w:rPr>
      </w:pPr>
    </w:p>
    <w:p w14:paraId="4EA0505D" w14:textId="623526D9" w:rsidR="00BF2CFA" w:rsidRPr="00746CB9" w:rsidRDefault="0084437F" w:rsidP="00BF2CFA">
      <w:pPr>
        <w:rPr>
          <w:rFonts w:eastAsia="Times New Roman" w:cs="Times New Roman"/>
          <w:sz w:val="22"/>
          <w:szCs w:val="22"/>
        </w:rPr>
      </w:pPr>
      <w:r w:rsidRPr="00746CB9">
        <w:rPr>
          <w:rFonts w:eastAsia="Times New Roman" w:cs="Times New Roman"/>
          <w:sz w:val="22"/>
          <w:szCs w:val="22"/>
          <w:u w:val="single"/>
        </w:rPr>
        <w:t>I halvskugga till skugga</w:t>
      </w:r>
      <w:r w:rsidRPr="00746CB9">
        <w:rPr>
          <w:rFonts w:eastAsia="Times New Roman" w:cs="Times New Roman"/>
          <w:sz w:val="22"/>
          <w:szCs w:val="22"/>
        </w:rPr>
        <w:t xml:space="preserve"> </w:t>
      </w:r>
      <w:r w:rsidR="003A0AB1" w:rsidRPr="00746CB9">
        <w:rPr>
          <w:rFonts w:eastAsia="Times New Roman" w:cs="Times New Roman"/>
          <w:sz w:val="22"/>
          <w:szCs w:val="22"/>
        </w:rPr>
        <w:t xml:space="preserve">är många av de bästa sällskapsväxterna till höstsilverax av mer marktäckande karaktär. Låt dem bilda en bädd från vilken höstsilverax kan resa sig som solitär eller plantera i grupper. </w:t>
      </w:r>
      <w:r w:rsidR="0052632F">
        <w:rPr>
          <w:rFonts w:eastAsia="Times New Roman" w:cs="Times New Roman"/>
          <w:sz w:val="22"/>
          <w:szCs w:val="22"/>
        </w:rPr>
        <w:t>S</w:t>
      </w:r>
      <w:r w:rsidR="00A4676A" w:rsidRPr="00746CB9">
        <w:rPr>
          <w:rFonts w:eastAsia="Times New Roman" w:cs="Times New Roman"/>
          <w:sz w:val="22"/>
          <w:szCs w:val="22"/>
        </w:rPr>
        <w:t xml:space="preserve">orter av alunrot, </w:t>
      </w:r>
      <w:r w:rsidR="00A4676A" w:rsidRPr="00746CB9">
        <w:rPr>
          <w:rFonts w:eastAsia="Times New Roman" w:cs="Times New Roman"/>
          <w:i/>
          <w:sz w:val="22"/>
          <w:szCs w:val="22"/>
        </w:rPr>
        <w:t>Heuchera</w:t>
      </w:r>
      <w:r w:rsidR="00A4676A" w:rsidRPr="00746CB9">
        <w:rPr>
          <w:rFonts w:eastAsia="Times New Roman" w:cs="Times New Roman"/>
          <w:sz w:val="22"/>
          <w:szCs w:val="22"/>
        </w:rPr>
        <w:t xml:space="preserve">, klockvippa, </w:t>
      </w:r>
      <w:r w:rsidR="00A4676A" w:rsidRPr="00746CB9">
        <w:rPr>
          <w:rFonts w:eastAsia="Times New Roman" w:cs="Times New Roman"/>
          <w:i/>
          <w:sz w:val="22"/>
          <w:szCs w:val="22"/>
        </w:rPr>
        <w:t>Heucherella</w:t>
      </w:r>
      <w:r w:rsidR="00A4676A" w:rsidRPr="00746CB9">
        <w:rPr>
          <w:rFonts w:eastAsia="Times New Roman" w:cs="Times New Roman"/>
          <w:sz w:val="22"/>
          <w:szCs w:val="22"/>
        </w:rPr>
        <w:t xml:space="preserve">, spetsmössa, </w:t>
      </w:r>
      <w:r w:rsidR="00A4676A" w:rsidRPr="00746CB9">
        <w:rPr>
          <w:rFonts w:eastAsia="Times New Roman" w:cs="Times New Roman"/>
          <w:i/>
          <w:sz w:val="22"/>
          <w:szCs w:val="22"/>
        </w:rPr>
        <w:t>Tiarella</w:t>
      </w:r>
      <w:r w:rsidR="00A4676A" w:rsidRPr="00746CB9">
        <w:rPr>
          <w:rFonts w:eastAsia="Times New Roman" w:cs="Times New Roman"/>
          <w:sz w:val="22"/>
          <w:szCs w:val="22"/>
        </w:rPr>
        <w:t xml:space="preserve"> och funkia,</w:t>
      </w:r>
      <w:r w:rsidR="00A4676A" w:rsidRPr="00746CB9">
        <w:rPr>
          <w:rFonts w:eastAsia="Times New Roman" w:cs="Times New Roman"/>
          <w:i/>
          <w:sz w:val="22"/>
          <w:szCs w:val="22"/>
        </w:rPr>
        <w:t xml:space="preserve"> Hosta</w:t>
      </w:r>
      <w:r w:rsidR="0052632F">
        <w:rPr>
          <w:rFonts w:eastAsia="Times New Roman" w:cs="Times New Roman"/>
          <w:sz w:val="22"/>
          <w:szCs w:val="22"/>
        </w:rPr>
        <w:t>, är några fina förslag.</w:t>
      </w:r>
    </w:p>
    <w:p w14:paraId="34E99DB2" w14:textId="77777777" w:rsidR="00BF2CFA" w:rsidRPr="00746CB9" w:rsidRDefault="00BF2CFA" w:rsidP="00BF2CFA">
      <w:pPr>
        <w:rPr>
          <w:rFonts w:eastAsia="Times New Roman" w:cs="Times New Roman"/>
          <w:sz w:val="22"/>
          <w:szCs w:val="22"/>
        </w:rPr>
      </w:pPr>
    </w:p>
    <w:p w14:paraId="1340CE98" w14:textId="523A6B7F" w:rsidR="00552CE6" w:rsidRDefault="005B0E73" w:rsidP="00552CE6">
      <w:pPr>
        <w:rPr>
          <w:color w:val="FF0000"/>
          <w:sz w:val="22"/>
          <w:szCs w:val="22"/>
        </w:rPr>
      </w:pPr>
      <w:r w:rsidRPr="00746CB9">
        <w:rPr>
          <w:rFonts w:eastAsia="Times New Roman" w:cs="Times New Roman"/>
          <w:sz w:val="22"/>
          <w:szCs w:val="22"/>
        </w:rPr>
        <w:t>J</w:t>
      </w:r>
      <w:r w:rsidR="00B13A02" w:rsidRPr="00746CB9">
        <w:rPr>
          <w:rFonts w:eastAsia="Times New Roman" w:cs="Times New Roman"/>
          <w:sz w:val="22"/>
          <w:szCs w:val="22"/>
        </w:rPr>
        <w:t>apansk st</w:t>
      </w:r>
      <w:r w:rsidRPr="00746CB9">
        <w:rPr>
          <w:rFonts w:eastAsia="Times New Roman" w:cs="Times New Roman"/>
          <w:sz w:val="22"/>
          <w:szCs w:val="22"/>
        </w:rPr>
        <w:t xml:space="preserve">arr, </w:t>
      </w:r>
      <w:r w:rsidRPr="00746CB9">
        <w:rPr>
          <w:rFonts w:eastAsia="Times New Roman" w:cs="Times New Roman"/>
          <w:i/>
          <w:sz w:val="22"/>
          <w:szCs w:val="22"/>
        </w:rPr>
        <w:t>Carex morrowii</w:t>
      </w:r>
      <w:r w:rsidR="00BF2CFA" w:rsidRPr="00746CB9">
        <w:rPr>
          <w:rFonts w:eastAsia="Times New Roman" w:cs="Times New Roman"/>
          <w:sz w:val="22"/>
          <w:szCs w:val="22"/>
        </w:rPr>
        <w:t xml:space="preserve"> ’Ice Dance’, ger </w:t>
      </w:r>
      <w:r w:rsidRPr="00746CB9">
        <w:rPr>
          <w:rFonts w:eastAsia="Times New Roman" w:cs="Times New Roman"/>
          <w:sz w:val="22"/>
          <w:szCs w:val="22"/>
        </w:rPr>
        <w:t xml:space="preserve">med sina täta tuvor av </w:t>
      </w:r>
      <w:r w:rsidR="00BF2CFA" w:rsidRPr="00746CB9">
        <w:rPr>
          <w:rFonts w:eastAsia="Times New Roman" w:cs="Times New Roman"/>
          <w:sz w:val="22"/>
          <w:szCs w:val="22"/>
        </w:rPr>
        <w:t xml:space="preserve">vitkantade </w:t>
      </w:r>
      <w:r w:rsidRPr="00746CB9">
        <w:rPr>
          <w:rFonts w:eastAsia="Times New Roman" w:cs="Times New Roman"/>
          <w:sz w:val="22"/>
          <w:szCs w:val="22"/>
        </w:rPr>
        <w:t xml:space="preserve">gröna blad </w:t>
      </w:r>
      <w:r w:rsidR="00BF2CFA" w:rsidRPr="00746CB9">
        <w:rPr>
          <w:rFonts w:eastAsia="Times New Roman" w:cs="Times New Roman"/>
          <w:sz w:val="22"/>
          <w:szCs w:val="22"/>
        </w:rPr>
        <w:t xml:space="preserve">en </w:t>
      </w:r>
      <w:r w:rsidRPr="00746CB9">
        <w:rPr>
          <w:rFonts w:eastAsia="Times New Roman" w:cs="Times New Roman"/>
          <w:sz w:val="22"/>
          <w:szCs w:val="22"/>
        </w:rPr>
        <w:t xml:space="preserve">lysande kontrast till höstsilverax. Det gör också kaukasisk förgätmigej, </w:t>
      </w:r>
      <w:r w:rsidRPr="00746CB9">
        <w:rPr>
          <w:rFonts w:eastAsia="Times New Roman" w:cs="Times New Roman"/>
          <w:i/>
          <w:sz w:val="22"/>
          <w:szCs w:val="22"/>
        </w:rPr>
        <w:t>Brunnera macrophylla</w:t>
      </w:r>
      <w:r w:rsidRPr="00746CB9">
        <w:rPr>
          <w:rFonts w:eastAsia="Times New Roman" w:cs="Times New Roman"/>
          <w:sz w:val="22"/>
          <w:szCs w:val="22"/>
        </w:rPr>
        <w:t xml:space="preserve"> ’Jack Frost’ med silvergrå</w:t>
      </w:r>
      <w:r w:rsidR="00BF2CFA" w:rsidRPr="00746CB9">
        <w:rPr>
          <w:rFonts w:eastAsia="Times New Roman" w:cs="Times New Roman"/>
          <w:sz w:val="22"/>
          <w:szCs w:val="22"/>
        </w:rPr>
        <w:t>tt bladverk</w:t>
      </w:r>
      <w:r w:rsidRPr="00746CB9">
        <w:rPr>
          <w:rFonts w:eastAsia="Times New Roman" w:cs="Times New Roman"/>
          <w:sz w:val="22"/>
          <w:szCs w:val="22"/>
        </w:rPr>
        <w:t xml:space="preserve">. </w:t>
      </w:r>
      <w:r w:rsidR="0052632F">
        <w:rPr>
          <w:rFonts w:eastAsia="Times New Roman" w:cs="Times New Roman"/>
          <w:sz w:val="22"/>
          <w:szCs w:val="22"/>
        </w:rPr>
        <w:t>Raffinerat sällskap är även</w:t>
      </w:r>
      <w:r w:rsidR="00BF2CFA" w:rsidRPr="00746CB9">
        <w:rPr>
          <w:rFonts w:eastAsia="Times New Roman" w:cs="Times New Roman"/>
          <w:sz w:val="22"/>
          <w:szCs w:val="22"/>
        </w:rPr>
        <w:t xml:space="preserve"> m</w:t>
      </w:r>
      <w:r w:rsidR="004C08D9" w:rsidRPr="00746CB9">
        <w:rPr>
          <w:rFonts w:eastAsia="Times New Roman" w:cs="Times New Roman"/>
          <w:sz w:val="22"/>
          <w:szCs w:val="22"/>
        </w:rPr>
        <w:t xml:space="preserve">ongolisk näva, </w:t>
      </w:r>
      <w:r w:rsidR="004C08D9" w:rsidRPr="00746CB9">
        <w:rPr>
          <w:rFonts w:eastAsia="Times New Roman" w:cs="Times New Roman"/>
          <w:i/>
          <w:sz w:val="22"/>
          <w:szCs w:val="22"/>
        </w:rPr>
        <w:t>Geranium wlassovianum,</w:t>
      </w:r>
      <w:r w:rsidR="00BF2CFA" w:rsidRPr="00746CB9">
        <w:rPr>
          <w:rFonts w:eastAsia="Times New Roman" w:cs="Times New Roman"/>
          <w:sz w:val="22"/>
          <w:szCs w:val="22"/>
        </w:rPr>
        <w:t xml:space="preserve"> med mörkvioletta blommor och vackra, mörka blad som får flammande hösttoner samt b</w:t>
      </w:r>
      <w:r w:rsidR="00EA6C26" w:rsidRPr="00746CB9">
        <w:rPr>
          <w:rFonts w:eastAsia="Times New Roman" w:cs="Times New Roman"/>
          <w:sz w:val="22"/>
          <w:szCs w:val="22"/>
        </w:rPr>
        <w:t xml:space="preserve">runnäva, </w:t>
      </w:r>
      <w:r w:rsidR="00EA6C26" w:rsidRPr="00746CB9">
        <w:rPr>
          <w:rFonts w:eastAsia="Times New Roman" w:cs="Times New Roman"/>
          <w:i/>
          <w:sz w:val="22"/>
          <w:szCs w:val="22"/>
        </w:rPr>
        <w:t>Geranium phaeum</w:t>
      </w:r>
      <w:r w:rsidR="00EA6C26" w:rsidRPr="00746CB9">
        <w:rPr>
          <w:rFonts w:eastAsia="Times New Roman" w:cs="Times New Roman"/>
          <w:sz w:val="22"/>
          <w:szCs w:val="22"/>
        </w:rPr>
        <w:t xml:space="preserve"> ’Samobor’ </w:t>
      </w:r>
      <w:r w:rsidR="00BF2CFA" w:rsidRPr="00746CB9">
        <w:rPr>
          <w:rFonts w:eastAsia="Times New Roman" w:cs="Times New Roman"/>
          <w:sz w:val="22"/>
          <w:szCs w:val="22"/>
        </w:rPr>
        <w:t>med rödbruna teckningar i bladen</w:t>
      </w:r>
      <w:r w:rsidR="00EA6C26" w:rsidRPr="00746CB9">
        <w:rPr>
          <w:rFonts w:eastAsia="Times New Roman" w:cs="Times New Roman"/>
          <w:sz w:val="22"/>
          <w:szCs w:val="22"/>
        </w:rPr>
        <w:t xml:space="preserve"> och mörkt rödvioletta blommor</w:t>
      </w:r>
      <w:r w:rsidR="00BF2CFA" w:rsidRPr="00746CB9">
        <w:rPr>
          <w:rFonts w:eastAsia="Times New Roman" w:cs="Times New Roman"/>
          <w:sz w:val="22"/>
          <w:szCs w:val="22"/>
        </w:rPr>
        <w:t xml:space="preserve">. </w:t>
      </w:r>
    </w:p>
    <w:p w14:paraId="263AC254" w14:textId="7D7F9570" w:rsidR="00461BF2" w:rsidRPr="00461BF2" w:rsidRDefault="00461BF2" w:rsidP="00552CE6">
      <w:pPr>
        <w:rPr>
          <w:color w:val="FF0000"/>
          <w:sz w:val="22"/>
          <w:szCs w:val="22"/>
        </w:rPr>
      </w:pPr>
    </w:p>
    <w:p w14:paraId="47CAB009" w14:textId="5D013FE5" w:rsidR="00FC7495" w:rsidRPr="00FC7495" w:rsidRDefault="00FC7495" w:rsidP="00552CE6">
      <w:r w:rsidRPr="00FC7495">
        <w:t>---------------------------------------</w:t>
      </w:r>
      <w:r>
        <w:t>-------------------------------------------------------------------------</w:t>
      </w:r>
    </w:p>
    <w:p w14:paraId="3C0CEB15" w14:textId="77777777" w:rsidR="00552CE6" w:rsidRPr="00DC263F" w:rsidRDefault="00552CE6" w:rsidP="00552CE6">
      <w:pPr>
        <w:rPr>
          <w:sz w:val="20"/>
          <w:szCs w:val="20"/>
        </w:rPr>
      </w:pPr>
      <w:r w:rsidRPr="00DC263F">
        <w:rPr>
          <w:sz w:val="20"/>
          <w:szCs w:val="20"/>
        </w:rPr>
        <w:t xml:space="preserve">Årets perenn utses av svenska perennodlare i Perennagruppen, en del av LRF Trädgård/Plantskola. Syftet är att lyfta fram och sprida kunskap om särskilt värdefulla trädgårdsväxter. Årets perenn är alltid frisk, härdig, vacker och lättodlad. För ytterligare information kontakta Perennagruppens ordförande Jonas Bengtsson, tel: 031-96 00 84, </w:t>
      </w:r>
      <w:hyperlink r:id="rId8" w:history="1">
        <w:r w:rsidRPr="00DC263F">
          <w:rPr>
            <w:rStyle w:val="Hyperlnk"/>
            <w:sz w:val="20"/>
            <w:szCs w:val="20"/>
          </w:rPr>
          <w:t>djupedal@telia.com</w:t>
        </w:r>
      </w:hyperlink>
      <w:r>
        <w:rPr>
          <w:sz w:val="20"/>
          <w:szCs w:val="20"/>
        </w:rPr>
        <w:t xml:space="preserve"> </w:t>
      </w:r>
      <w:r w:rsidRPr="00DC263F">
        <w:rPr>
          <w:sz w:val="20"/>
          <w:szCs w:val="20"/>
        </w:rPr>
        <w:t>Växtforum är den gemensamma webbplatsen och kommunikationskanalen för svenska odlingsplantskolor inom LRF Trädgård/Plantskola. Text</w:t>
      </w:r>
      <w:r>
        <w:rPr>
          <w:sz w:val="20"/>
          <w:szCs w:val="20"/>
        </w:rPr>
        <w:t xml:space="preserve"> </w:t>
      </w:r>
      <w:r w:rsidRPr="00DC263F">
        <w:rPr>
          <w:sz w:val="20"/>
          <w:szCs w:val="20"/>
        </w:rPr>
        <w:t>och bilder</w:t>
      </w:r>
      <w:r>
        <w:rPr>
          <w:sz w:val="20"/>
          <w:szCs w:val="20"/>
        </w:rPr>
        <w:t xml:space="preserve"> </w:t>
      </w:r>
      <w:r w:rsidRPr="00DC263F">
        <w:rPr>
          <w:sz w:val="20"/>
          <w:szCs w:val="20"/>
        </w:rPr>
        <w:t xml:space="preserve">för fri publicering finns för nedladdning </w:t>
      </w:r>
      <w:r w:rsidRPr="00FE623C">
        <w:rPr>
          <w:sz w:val="20"/>
          <w:szCs w:val="20"/>
        </w:rPr>
        <w:t>i pressrummet</w:t>
      </w:r>
      <w:r w:rsidRPr="00DC263F">
        <w:rPr>
          <w:sz w:val="20"/>
          <w:szCs w:val="20"/>
        </w:rPr>
        <w:t xml:space="preserve"> på </w:t>
      </w:r>
      <w:hyperlink r:id="rId9" w:history="1">
        <w:r w:rsidRPr="00FF3FEA">
          <w:rPr>
            <w:rStyle w:val="Hyperlnk"/>
            <w:sz w:val="20"/>
            <w:szCs w:val="20"/>
          </w:rPr>
          <w:t>www.växtforum.se</w:t>
        </w:r>
      </w:hyperlink>
      <w:r>
        <w:rPr>
          <w:sz w:val="20"/>
          <w:szCs w:val="20"/>
        </w:rPr>
        <w:t xml:space="preserve"> samt på </w:t>
      </w:r>
      <w:hyperlink r:id="rId10" w:history="1">
        <w:r w:rsidRPr="00255A97">
          <w:rPr>
            <w:rStyle w:val="Hyperlnk"/>
            <w:sz w:val="20"/>
            <w:szCs w:val="20"/>
          </w:rPr>
          <w:t>www.perennagruppen.com</w:t>
        </w:r>
      </w:hyperlink>
      <w:r>
        <w:rPr>
          <w:sz w:val="20"/>
          <w:szCs w:val="20"/>
        </w:rPr>
        <w:t xml:space="preserve"> </w:t>
      </w:r>
    </w:p>
    <w:p w14:paraId="6274F5F7" w14:textId="77777777" w:rsidR="00552CE6" w:rsidRPr="00552CE6" w:rsidRDefault="00552CE6" w:rsidP="00552CE6"/>
    <w:sectPr w:rsidR="00552CE6" w:rsidRPr="00552CE6" w:rsidSect="009C73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57885"/>
    <w:multiLevelType w:val="hybridMultilevel"/>
    <w:tmpl w:val="1DFA7CA2"/>
    <w:lvl w:ilvl="0" w:tplc="AF04AD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60"/>
    <w:rsid w:val="00003B20"/>
    <w:rsid w:val="00004210"/>
    <w:rsid w:val="000452FD"/>
    <w:rsid w:val="00064753"/>
    <w:rsid w:val="001315C7"/>
    <w:rsid w:val="001F5119"/>
    <w:rsid w:val="002D0702"/>
    <w:rsid w:val="002F6520"/>
    <w:rsid w:val="00327631"/>
    <w:rsid w:val="0033598E"/>
    <w:rsid w:val="00344660"/>
    <w:rsid w:val="0036365C"/>
    <w:rsid w:val="0037401D"/>
    <w:rsid w:val="003A0AB1"/>
    <w:rsid w:val="003B579A"/>
    <w:rsid w:val="003D40FA"/>
    <w:rsid w:val="003D50DB"/>
    <w:rsid w:val="003D5495"/>
    <w:rsid w:val="003D57E7"/>
    <w:rsid w:val="004008AA"/>
    <w:rsid w:val="0043190B"/>
    <w:rsid w:val="00461BF2"/>
    <w:rsid w:val="00483A22"/>
    <w:rsid w:val="0049526A"/>
    <w:rsid w:val="004B378B"/>
    <w:rsid w:val="004C08D9"/>
    <w:rsid w:val="004C49FA"/>
    <w:rsid w:val="004F4483"/>
    <w:rsid w:val="004F7A54"/>
    <w:rsid w:val="00510CA9"/>
    <w:rsid w:val="0052632F"/>
    <w:rsid w:val="00531E97"/>
    <w:rsid w:val="00547E79"/>
    <w:rsid w:val="00552CE6"/>
    <w:rsid w:val="005B0E73"/>
    <w:rsid w:val="005D291C"/>
    <w:rsid w:val="005F6603"/>
    <w:rsid w:val="00613EB4"/>
    <w:rsid w:val="006A4888"/>
    <w:rsid w:val="006B39B5"/>
    <w:rsid w:val="006B54B0"/>
    <w:rsid w:val="006C46E1"/>
    <w:rsid w:val="006D728E"/>
    <w:rsid w:val="007113B4"/>
    <w:rsid w:val="00724BE8"/>
    <w:rsid w:val="0073620D"/>
    <w:rsid w:val="00737659"/>
    <w:rsid w:val="00746CB9"/>
    <w:rsid w:val="007A2352"/>
    <w:rsid w:val="007C12DF"/>
    <w:rsid w:val="007C6126"/>
    <w:rsid w:val="007C7786"/>
    <w:rsid w:val="00816F7F"/>
    <w:rsid w:val="0084437F"/>
    <w:rsid w:val="008C664E"/>
    <w:rsid w:val="008E29DE"/>
    <w:rsid w:val="0090015F"/>
    <w:rsid w:val="0091667A"/>
    <w:rsid w:val="009A7285"/>
    <w:rsid w:val="009B75A0"/>
    <w:rsid w:val="009C353B"/>
    <w:rsid w:val="009C7362"/>
    <w:rsid w:val="009F69C0"/>
    <w:rsid w:val="00A01A51"/>
    <w:rsid w:val="00A22D95"/>
    <w:rsid w:val="00A36D86"/>
    <w:rsid w:val="00A4676A"/>
    <w:rsid w:val="00A656E6"/>
    <w:rsid w:val="00AB6BDE"/>
    <w:rsid w:val="00B02020"/>
    <w:rsid w:val="00B110D5"/>
    <w:rsid w:val="00B13A02"/>
    <w:rsid w:val="00B67545"/>
    <w:rsid w:val="00B7768A"/>
    <w:rsid w:val="00BB5688"/>
    <w:rsid w:val="00BF2CFA"/>
    <w:rsid w:val="00C13E00"/>
    <w:rsid w:val="00C77897"/>
    <w:rsid w:val="00C91427"/>
    <w:rsid w:val="00D47184"/>
    <w:rsid w:val="00D47CB7"/>
    <w:rsid w:val="00D63B20"/>
    <w:rsid w:val="00DC5F7B"/>
    <w:rsid w:val="00DC6ED2"/>
    <w:rsid w:val="00E56748"/>
    <w:rsid w:val="00E57097"/>
    <w:rsid w:val="00E72189"/>
    <w:rsid w:val="00EA6C26"/>
    <w:rsid w:val="00ED0DB4"/>
    <w:rsid w:val="00F126BB"/>
    <w:rsid w:val="00F20D6A"/>
    <w:rsid w:val="00F257C4"/>
    <w:rsid w:val="00F45F38"/>
    <w:rsid w:val="00F73795"/>
    <w:rsid w:val="00FC7495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634C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5C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52CE6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552CE6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3D50D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D50D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5C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52CE6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552CE6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3D50D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D50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yperlink" Target="mailto:djupedal@telia.com" TargetMode="External"/><Relationship Id="rId9" Type="http://schemas.openxmlformats.org/officeDocument/2006/relationships/hyperlink" Target="http://www.v&#228;xtforum.se" TargetMode="External"/><Relationship Id="rId10" Type="http://schemas.openxmlformats.org/officeDocument/2006/relationships/hyperlink" Target="http://www.perennagruppen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983</Words>
  <Characters>5214</Characters>
  <Application>Microsoft Macintosh Word</Application>
  <DocSecurity>0</DocSecurity>
  <Lines>43</Lines>
  <Paragraphs>12</Paragraphs>
  <ScaleCrop>false</ScaleCrop>
  <Company>A&amp;B Haggren AB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Haggren</dc:creator>
  <cp:keywords/>
  <dc:description/>
  <cp:lastModifiedBy>Berit Haggren</cp:lastModifiedBy>
  <cp:revision>55</cp:revision>
  <cp:lastPrinted>2017-09-18T12:06:00Z</cp:lastPrinted>
  <dcterms:created xsi:type="dcterms:W3CDTF">2017-09-15T07:53:00Z</dcterms:created>
  <dcterms:modified xsi:type="dcterms:W3CDTF">2017-09-19T10:17:00Z</dcterms:modified>
</cp:coreProperties>
</file>